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F4C75" w14:textId="77777777" w:rsidR="002A2525" w:rsidRPr="0004081B" w:rsidRDefault="002A2525" w:rsidP="0004081B">
      <w:pPr>
        <w:pStyle w:val="NormalnyWeb"/>
        <w:spacing w:before="0" w:line="360" w:lineRule="auto"/>
        <w:rPr>
          <w:rFonts w:ascii="Calibri" w:hAnsi="Calibri" w:cs="Calibri"/>
        </w:rPr>
      </w:pPr>
      <w:r w:rsidRPr="0004081B">
        <w:rPr>
          <w:rFonts w:ascii="Calibri" w:hAnsi="Calibri" w:cs="Calibri"/>
        </w:rPr>
        <w:t xml:space="preserve">UCHWAŁA </w:t>
      </w:r>
    </w:p>
    <w:p w14:paraId="70F4D9DA" w14:textId="77777777" w:rsidR="002A2525" w:rsidRPr="0004081B" w:rsidRDefault="002A2525" w:rsidP="0004081B">
      <w:pPr>
        <w:pStyle w:val="NormalnyWeb"/>
        <w:spacing w:before="0" w:line="360" w:lineRule="auto"/>
        <w:rPr>
          <w:rFonts w:ascii="Calibri" w:hAnsi="Calibri" w:cs="Calibri"/>
        </w:rPr>
      </w:pPr>
      <w:r w:rsidRPr="0004081B">
        <w:rPr>
          <w:rFonts w:ascii="Calibri" w:hAnsi="Calibri" w:cs="Calibri"/>
        </w:rPr>
        <w:t>Rady Pedagogicznej Szkoły Podstawowej im. Wł. Jagiełły w Starych Skoszewach</w:t>
      </w:r>
    </w:p>
    <w:p w14:paraId="7C56669E" w14:textId="122B8F7F" w:rsidR="002A2525" w:rsidRPr="0004081B" w:rsidRDefault="00D45B44" w:rsidP="0004081B">
      <w:pPr>
        <w:pStyle w:val="NormalnyWeb"/>
        <w:spacing w:before="0" w:line="360" w:lineRule="auto"/>
        <w:rPr>
          <w:rFonts w:ascii="Calibri" w:hAnsi="Calibri" w:cs="Calibri"/>
        </w:rPr>
      </w:pPr>
      <w:r w:rsidRPr="0004081B">
        <w:rPr>
          <w:rFonts w:ascii="Calibri" w:hAnsi="Calibri" w:cs="Calibri"/>
        </w:rPr>
        <w:t>z dnia 28</w:t>
      </w:r>
      <w:r w:rsidR="002A2525" w:rsidRPr="0004081B">
        <w:rPr>
          <w:rFonts w:ascii="Calibri" w:hAnsi="Calibri" w:cs="Calibri"/>
        </w:rPr>
        <w:t>.08. 20</w:t>
      </w:r>
      <w:r w:rsidRPr="0004081B">
        <w:rPr>
          <w:rFonts w:ascii="Calibri" w:hAnsi="Calibri" w:cs="Calibri"/>
        </w:rPr>
        <w:t>2</w:t>
      </w:r>
      <w:r w:rsidR="0068063A" w:rsidRPr="0004081B">
        <w:rPr>
          <w:rFonts w:ascii="Calibri" w:hAnsi="Calibri" w:cs="Calibri"/>
        </w:rPr>
        <w:t>6</w:t>
      </w:r>
    </w:p>
    <w:p w14:paraId="19ABC74B" w14:textId="619DDCD9" w:rsidR="002A2525" w:rsidRPr="0004081B" w:rsidRDefault="002A2525" w:rsidP="0004081B">
      <w:pPr>
        <w:spacing w:line="360" w:lineRule="auto"/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>w sprawie wniosku dotyczącego propozycji ramowego r</w:t>
      </w:r>
      <w:r w:rsidR="003F6121" w:rsidRPr="0004081B">
        <w:rPr>
          <w:rFonts w:ascii="Calibri" w:eastAsia="Arial Unicode MS" w:hAnsi="Calibri" w:cs="Calibri"/>
          <w:sz w:val="24"/>
          <w:szCs w:val="24"/>
        </w:rPr>
        <w:t>ozkładu dnia na rok szkolny 202</w:t>
      </w:r>
      <w:r w:rsidR="0068063A" w:rsidRPr="0004081B">
        <w:rPr>
          <w:rFonts w:ascii="Calibri" w:eastAsia="Arial Unicode MS" w:hAnsi="Calibri" w:cs="Calibri"/>
          <w:sz w:val="24"/>
          <w:szCs w:val="24"/>
        </w:rPr>
        <w:t>6</w:t>
      </w:r>
      <w:r w:rsidRPr="0004081B">
        <w:rPr>
          <w:rFonts w:ascii="Calibri" w:eastAsia="Arial Unicode MS" w:hAnsi="Calibri" w:cs="Calibri"/>
          <w:sz w:val="24"/>
          <w:szCs w:val="24"/>
        </w:rPr>
        <w:t>/202</w:t>
      </w:r>
      <w:r w:rsidR="0068063A" w:rsidRPr="0004081B">
        <w:rPr>
          <w:rFonts w:ascii="Calibri" w:eastAsia="Arial Unicode MS" w:hAnsi="Calibri" w:cs="Calibri"/>
          <w:sz w:val="24"/>
          <w:szCs w:val="24"/>
        </w:rPr>
        <w:t>7</w:t>
      </w:r>
    </w:p>
    <w:p w14:paraId="73FCF199" w14:textId="7BA52FB8" w:rsidR="002A2525" w:rsidRPr="0004081B" w:rsidRDefault="002A2525" w:rsidP="0004081B">
      <w:pPr>
        <w:spacing w:line="360" w:lineRule="auto"/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 xml:space="preserve">Na podstawie § 12 ust. 4 Rozporządzenia Ministra Edukacji Narodowej z dnia </w:t>
      </w:r>
      <w:r w:rsidR="00333F17" w:rsidRPr="0004081B">
        <w:rPr>
          <w:rFonts w:ascii="Calibri" w:eastAsia="Arial Unicode MS" w:hAnsi="Calibri" w:cs="Calibri"/>
          <w:sz w:val="24"/>
          <w:szCs w:val="24"/>
        </w:rPr>
        <w:t xml:space="preserve">28 lutego </w:t>
      </w:r>
      <w:r w:rsidRPr="0004081B">
        <w:rPr>
          <w:rFonts w:ascii="Calibri" w:eastAsia="Arial Unicode MS" w:hAnsi="Calibri" w:cs="Calibri"/>
          <w:sz w:val="24"/>
          <w:szCs w:val="24"/>
        </w:rPr>
        <w:t>(</w:t>
      </w:r>
      <w:r w:rsidR="00333F17" w:rsidRPr="0004081B">
        <w:rPr>
          <w:rFonts w:ascii="Calibri" w:eastAsia="Arial Unicode MS" w:hAnsi="Calibri" w:cs="Calibri"/>
          <w:sz w:val="24"/>
          <w:szCs w:val="24"/>
        </w:rPr>
        <w:t>Dz. U. z 2023 r. poz. 2736 oraz z 2025 r. poz. 849</w:t>
      </w:r>
      <w:r w:rsidR="0068063A" w:rsidRPr="0004081B">
        <w:rPr>
          <w:rFonts w:ascii="Calibri" w:eastAsia="Arial Unicode MS" w:hAnsi="Calibri" w:cs="Calibri"/>
          <w:sz w:val="24"/>
          <w:szCs w:val="24"/>
        </w:rPr>
        <w:t xml:space="preserve"> oraz 2026r. poz.130</w:t>
      </w:r>
      <w:r w:rsidR="00333F17" w:rsidRPr="0004081B">
        <w:rPr>
          <w:rFonts w:ascii="Calibri" w:eastAsia="Arial Unicode MS" w:hAnsi="Calibri" w:cs="Calibri"/>
          <w:sz w:val="24"/>
          <w:szCs w:val="24"/>
        </w:rPr>
        <w:t xml:space="preserve">) </w:t>
      </w:r>
      <w:r w:rsidR="00766D2C" w:rsidRPr="0004081B">
        <w:rPr>
          <w:rFonts w:ascii="Calibri" w:eastAsia="Arial Unicode MS" w:hAnsi="Calibri" w:cs="Calibri"/>
          <w:sz w:val="24"/>
          <w:szCs w:val="24"/>
        </w:rPr>
        <w:t xml:space="preserve"> </w:t>
      </w:r>
      <w:r w:rsidR="00DF2380" w:rsidRPr="0004081B">
        <w:rPr>
          <w:rFonts w:ascii="Calibri" w:eastAsia="Arial Unicode MS" w:hAnsi="Calibri" w:cs="Calibri"/>
          <w:sz w:val="24"/>
          <w:szCs w:val="24"/>
        </w:rPr>
        <w:t xml:space="preserve"> </w:t>
      </w:r>
      <w:r w:rsidR="008965DB" w:rsidRPr="0004081B">
        <w:rPr>
          <w:rFonts w:ascii="Calibri" w:eastAsia="Arial Unicode MS" w:hAnsi="Calibri" w:cs="Calibri"/>
          <w:sz w:val="24"/>
          <w:szCs w:val="24"/>
        </w:rPr>
        <w:t xml:space="preserve">w sprawie szczegółowej organizacji publicznych szkół i publicznych przedszkoli </w:t>
      </w:r>
      <w:r w:rsidRPr="0004081B">
        <w:rPr>
          <w:rFonts w:ascii="Calibri" w:eastAsia="Arial Unicode MS" w:hAnsi="Calibri" w:cs="Calibri"/>
          <w:sz w:val="24"/>
          <w:szCs w:val="24"/>
        </w:rPr>
        <w:t xml:space="preserve">uchwala się co następuje: </w:t>
      </w:r>
    </w:p>
    <w:p w14:paraId="49CD7F48" w14:textId="6D0F61DF" w:rsidR="002A2525" w:rsidRPr="0004081B" w:rsidRDefault="002A2525" w:rsidP="0004081B">
      <w:pPr>
        <w:spacing w:line="360" w:lineRule="auto"/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>§ 1 Rada Pedagogiczna wnioskuje o zatwierdzenie przez dyrektora Szkoły Podstawowej im. Wł. Jagiełły w Starych Skoszewach ramowego rozkładu</w:t>
      </w:r>
      <w:r w:rsidR="002560FF" w:rsidRPr="0004081B">
        <w:rPr>
          <w:rFonts w:ascii="Calibri" w:eastAsia="Arial Unicode MS" w:hAnsi="Calibri" w:cs="Calibri"/>
          <w:sz w:val="24"/>
          <w:szCs w:val="24"/>
        </w:rPr>
        <w:t xml:space="preserve"> w dnia w oddziałach przedszkolnych w Starych Skoszewach oraz punktach przedszkolnych w Kalonce, </w:t>
      </w:r>
      <w:r w:rsidRPr="0004081B">
        <w:rPr>
          <w:rFonts w:ascii="Calibri" w:eastAsia="Arial Unicode MS" w:hAnsi="Calibri" w:cs="Calibri"/>
          <w:sz w:val="24"/>
          <w:szCs w:val="24"/>
        </w:rPr>
        <w:t xml:space="preserve"> z uwzględnieniem zasad ochrony zdrowia i higieny nauczania, wychowania i opieki, potrzeb, zainteresowań i uzdolnień dzieci, rodzaju niepełnosprawności dzieci oraz oczekiwań dzieci.</w:t>
      </w:r>
    </w:p>
    <w:p w14:paraId="6B98BB01" w14:textId="2103647D" w:rsidR="002A2525" w:rsidRPr="0004081B" w:rsidRDefault="002A2525" w:rsidP="0004081B">
      <w:pPr>
        <w:spacing w:line="360" w:lineRule="auto"/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 xml:space="preserve">§ 2 Uchwala się ramowy </w:t>
      </w:r>
      <w:r w:rsidR="00973E4E" w:rsidRPr="0004081B">
        <w:rPr>
          <w:rFonts w:ascii="Calibri" w:eastAsia="Arial Unicode MS" w:hAnsi="Calibri" w:cs="Calibri"/>
          <w:sz w:val="24"/>
          <w:szCs w:val="24"/>
        </w:rPr>
        <w:t>rozkład dnia na rok szkolny 202</w:t>
      </w:r>
      <w:r w:rsidR="0068063A" w:rsidRPr="0004081B">
        <w:rPr>
          <w:rFonts w:ascii="Calibri" w:eastAsia="Arial Unicode MS" w:hAnsi="Calibri" w:cs="Calibri"/>
          <w:sz w:val="24"/>
          <w:szCs w:val="24"/>
        </w:rPr>
        <w:t>6</w:t>
      </w:r>
      <w:r w:rsidRPr="0004081B">
        <w:rPr>
          <w:rFonts w:ascii="Calibri" w:eastAsia="Arial Unicode MS" w:hAnsi="Calibri" w:cs="Calibri"/>
          <w:sz w:val="24"/>
          <w:szCs w:val="24"/>
        </w:rPr>
        <w:t>/202</w:t>
      </w:r>
      <w:r w:rsidR="0068063A" w:rsidRPr="0004081B">
        <w:rPr>
          <w:rFonts w:ascii="Calibri" w:eastAsia="Arial Unicode MS" w:hAnsi="Calibri" w:cs="Calibri"/>
          <w:sz w:val="24"/>
          <w:szCs w:val="24"/>
        </w:rPr>
        <w:t>7</w:t>
      </w:r>
      <w:r w:rsidRPr="0004081B">
        <w:rPr>
          <w:rFonts w:ascii="Calibri" w:eastAsia="Arial Unicode MS" w:hAnsi="Calibri" w:cs="Calibri"/>
          <w:sz w:val="24"/>
          <w:szCs w:val="24"/>
        </w:rPr>
        <w:t xml:space="preserve">, który stanowi: </w:t>
      </w:r>
      <w:r w:rsidRPr="0004081B">
        <w:rPr>
          <w:rFonts w:ascii="Calibri" w:eastAsia="Arial Unicode MS" w:hAnsi="Calibri" w:cs="Calibri"/>
          <w:sz w:val="24"/>
          <w:szCs w:val="24"/>
        </w:rPr>
        <w:sym w:font="Symbol" w:char="F02D"/>
      </w:r>
      <w:r w:rsidRPr="0004081B">
        <w:rPr>
          <w:rFonts w:ascii="Calibri" w:eastAsia="Arial Unicode MS" w:hAnsi="Calibri" w:cs="Calibri"/>
          <w:sz w:val="24"/>
          <w:szCs w:val="24"/>
        </w:rPr>
        <w:t xml:space="preserve"> załącznik nr 1 do uchwały: </w:t>
      </w:r>
    </w:p>
    <w:p w14:paraId="5D4B0B00" w14:textId="77777777" w:rsidR="002A2525" w:rsidRPr="0004081B" w:rsidRDefault="002A2525" w:rsidP="0004081B">
      <w:pPr>
        <w:spacing w:line="360" w:lineRule="auto"/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>§ 3 Wykonanie uchwały powierza się Dyrektorowi Szkoły.</w:t>
      </w:r>
    </w:p>
    <w:p w14:paraId="22F1DFBC" w14:textId="281DB3A1" w:rsidR="002A2525" w:rsidRPr="0004081B" w:rsidRDefault="002A2525" w:rsidP="0004081B">
      <w:pPr>
        <w:spacing w:line="360" w:lineRule="auto"/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>§ 4 Uchwała wchodzi w życie z dniem 1 września</w:t>
      </w:r>
      <w:r w:rsidR="00973E4E" w:rsidRPr="0004081B">
        <w:rPr>
          <w:rFonts w:ascii="Calibri" w:eastAsia="Arial Unicode MS" w:hAnsi="Calibri" w:cs="Calibri"/>
          <w:sz w:val="24"/>
          <w:szCs w:val="24"/>
        </w:rPr>
        <w:t xml:space="preserve"> 202</w:t>
      </w:r>
      <w:r w:rsidR="0068063A" w:rsidRPr="0004081B">
        <w:rPr>
          <w:rFonts w:ascii="Calibri" w:eastAsia="Arial Unicode MS" w:hAnsi="Calibri" w:cs="Calibri"/>
          <w:sz w:val="24"/>
          <w:szCs w:val="24"/>
        </w:rPr>
        <w:t>6</w:t>
      </w:r>
      <w:r w:rsidR="004A0B3A" w:rsidRPr="0004081B">
        <w:rPr>
          <w:rFonts w:ascii="Calibri" w:eastAsia="Arial Unicode MS" w:hAnsi="Calibri" w:cs="Calibri"/>
          <w:sz w:val="24"/>
          <w:szCs w:val="24"/>
        </w:rPr>
        <w:t xml:space="preserve"> r.</w:t>
      </w:r>
    </w:p>
    <w:p w14:paraId="3420F5E1" w14:textId="77777777" w:rsidR="002A2525" w:rsidRPr="0004081B" w:rsidRDefault="002A2525" w:rsidP="00340B5E">
      <w:pPr>
        <w:pStyle w:val="NormalnyWeb"/>
        <w:spacing w:before="0" w:line="360" w:lineRule="auto"/>
        <w:ind w:left="4248" w:firstLine="708"/>
        <w:rPr>
          <w:rFonts w:ascii="Calibri" w:hAnsi="Calibri" w:cs="Calibri"/>
        </w:rPr>
      </w:pPr>
      <w:r w:rsidRPr="0004081B">
        <w:rPr>
          <w:rFonts w:ascii="Calibri" w:hAnsi="Calibri" w:cs="Calibri"/>
        </w:rPr>
        <w:t xml:space="preserve">Przewodniczący Rady Pedagogicznej </w:t>
      </w:r>
    </w:p>
    <w:p w14:paraId="6F85969F" w14:textId="77777777" w:rsidR="00D4399D" w:rsidRPr="0004081B" w:rsidRDefault="00994C70" w:rsidP="00340B5E">
      <w:pPr>
        <w:tabs>
          <w:tab w:val="left" w:pos="6900"/>
        </w:tabs>
        <w:rPr>
          <w:rFonts w:ascii="Calibri" w:eastAsia="Arial Unicode MS" w:hAnsi="Calibri" w:cs="Calibri"/>
          <w:sz w:val="24"/>
          <w:szCs w:val="24"/>
        </w:rPr>
      </w:pPr>
      <w:r w:rsidRPr="0004081B">
        <w:rPr>
          <w:rFonts w:ascii="Calibri" w:eastAsia="Arial Unicode MS" w:hAnsi="Calibri" w:cs="Calibri"/>
          <w:sz w:val="24"/>
          <w:szCs w:val="24"/>
        </w:rPr>
        <w:tab/>
        <w:t>Zofia Okońska</w:t>
      </w:r>
    </w:p>
    <w:sectPr w:rsidR="00D4399D" w:rsidRPr="00040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525"/>
    <w:rsid w:val="0004081B"/>
    <w:rsid w:val="00054C6F"/>
    <w:rsid w:val="001F3153"/>
    <w:rsid w:val="002560FF"/>
    <w:rsid w:val="002A2525"/>
    <w:rsid w:val="00333F17"/>
    <w:rsid w:val="00337424"/>
    <w:rsid w:val="00340B5E"/>
    <w:rsid w:val="003F6121"/>
    <w:rsid w:val="004A018B"/>
    <w:rsid w:val="004A0B3A"/>
    <w:rsid w:val="004C6B5F"/>
    <w:rsid w:val="00621FB0"/>
    <w:rsid w:val="0068063A"/>
    <w:rsid w:val="00766D2C"/>
    <w:rsid w:val="007A7839"/>
    <w:rsid w:val="007D6DAD"/>
    <w:rsid w:val="008965DB"/>
    <w:rsid w:val="00973E4E"/>
    <w:rsid w:val="00994C70"/>
    <w:rsid w:val="00995367"/>
    <w:rsid w:val="00AD7D66"/>
    <w:rsid w:val="00C34A3A"/>
    <w:rsid w:val="00C83B6B"/>
    <w:rsid w:val="00D4399D"/>
    <w:rsid w:val="00D45B44"/>
    <w:rsid w:val="00D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A384"/>
  <w15:chartTrackingRefBased/>
  <w15:docId w15:val="{48A5699C-3872-4D5F-A561-2E587DAB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A2525"/>
    <w:pPr>
      <w:spacing w:before="140"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3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SPSkoszewy2</dc:creator>
  <cp:keywords/>
  <dc:description/>
  <cp:lastModifiedBy>Zofia Okońska</cp:lastModifiedBy>
  <cp:revision>18</cp:revision>
  <cp:lastPrinted>2022-08-26T07:01:00Z</cp:lastPrinted>
  <dcterms:created xsi:type="dcterms:W3CDTF">2022-08-23T10:49:00Z</dcterms:created>
  <dcterms:modified xsi:type="dcterms:W3CDTF">2026-09-23T12:28:00Z</dcterms:modified>
</cp:coreProperties>
</file>