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11BAC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 xml:space="preserve">Uchwała </w:t>
      </w:r>
    </w:p>
    <w:p w14:paraId="55B11BAD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 xml:space="preserve">Rady Pedagogicznej Szkoły Podstawowej im. Wł. Jagiełły </w:t>
      </w:r>
      <w:r w:rsidRPr="00391917">
        <w:rPr>
          <w:rFonts w:ascii="Calibri" w:hAnsi="Calibri" w:cs="Calibri"/>
          <w:color w:val="000020"/>
        </w:rPr>
        <w:br/>
        <w:t xml:space="preserve">w Starych Skoszewach </w:t>
      </w:r>
    </w:p>
    <w:p w14:paraId="55B11BAE" w14:textId="52CFC643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 xml:space="preserve">z dnia </w:t>
      </w:r>
      <w:r w:rsidR="00155B95" w:rsidRPr="00391917">
        <w:rPr>
          <w:rFonts w:ascii="Calibri" w:hAnsi="Calibri" w:cs="Calibri"/>
          <w:color w:val="000020"/>
        </w:rPr>
        <w:t>1</w:t>
      </w:r>
      <w:r w:rsidR="00427395" w:rsidRPr="00391917">
        <w:rPr>
          <w:rFonts w:ascii="Calibri" w:hAnsi="Calibri" w:cs="Calibri"/>
          <w:color w:val="000020"/>
        </w:rPr>
        <w:t>6</w:t>
      </w:r>
      <w:r w:rsidRPr="00391917">
        <w:rPr>
          <w:rFonts w:ascii="Calibri" w:hAnsi="Calibri" w:cs="Calibri"/>
          <w:color w:val="000020"/>
        </w:rPr>
        <w:t>.</w:t>
      </w:r>
      <w:r w:rsidR="00F71CF3" w:rsidRPr="00391917">
        <w:rPr>
          <w:rFonts w:ascii="Calibri" w:hAnsi="Calibri" w:cs="Calibri"/>
          <w:color w:val="000020"/>
        </w:rPr>
        <w:t>09</w:t>
      </w:r>
      <w:r w:rsidR="00155B95" w:rsidRPr="00391917">
        <w:rPr>
          <w:rFonts w:ascii="Calibri" w:hAnsi="Calibri" w:cs="Calibri"/>
          <w:color w:val="000020"/>
        </w:rPr>
        <w:t>. 202</w:t>
      </w:r>
      <w:r w:rsidR="00427395" w:rsidRPr="00391917">
        <w:rPr>
          <w:rFonts w:ascii="Calibri" w:hAnsi="Calibri" w:cs="Calibri"/>
          <w:color w:val="000020"/>
        </w:rPr>
        <w:t>6</w:t>
      </w:r>
    </w:p>
    <w:p w14:paraId="55B11BAF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Style w:val="Pogrubienie"/>
          <w:rFonts w:ascii="Calibri" w:hAnsi="Calibri" w:cs="Calibri"/>
          <w:b w:val="0"/>
          <w:bCs w:val="0"/>
          <w:color w:val="000020"/>
        </w:rPr>
        <w:t>w sprawie wskazania sposobów dostosowania warunków przeprowadzania sprawdzianu do po</w:t>
      </w:r>
      <w:r w:rsidR="006C6C39" w:rsidRPr="00391917">
        <w:rPr>
          <w:rStyle w:val="Pogrubienie"/>
          <w:rFonts w:ascii="Calibri" w:hAnsi="Calibri" w:cs="Calibri"/>
          <w:b w:val="0"/>
          <w:bCs w:val="0"/>
          <w:color w:val="000020"/>
        </w:rPr>
        <w:t>trzeb i możliwości uczniów klas</w:t>
      </w:r>
      <w:r w:rsidRPr="00391917">
        <w:rPr>
          <w:rStyle w:val="Pogrubienie"/>
          <w:rFonts w:ascii="Calibri" w:hAnsi="Calibri" w:cs="Calibri"/>
          <w:b w:val="0"/>
          <w:bCs w:val="0"/>
          <w:color w:val="000020"/>
        </w:rPr>
        <w:t xml:space="preserve"> VIII Szkoły Podstawowej</w:t>
      </w:r>
      <w:r w:rsidRPr="00391917">
        <w:rPr>
          <w:rFonts w:ascii="Calibri" w:hAnsi="Calibri" w:cs="Calibri"/>
          <w:color w:val="000020"/>
        </w:rPr>
        <w:t xml:space="preserve"> im. Wł. Jagiełły  w Starych Skoszewach </w:t>
      </w:r>
      <w:r w:rsidRPr="00391917">
        <w:rPr>
          <w:rStyle w:val="Pogrubienie"/>
          <w:rFonts w:ascii="Calibri" w:hAnsi="Calibri" w:cs="Calibri"/>
          <w:b w:val="0"/>
          <w:bCs w:val="0"/>
          <w:color w:val="000020"/>
        </w:rPr>
        <w:t> </w:t>
      </w:r>
    </w:p>
    <w:p w14:paraId="55B11BB0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 </w:t>
      </w:r>
    </w:p>
    <w:p w14:paraId="55B11BB1" w14:textId="2023F079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 xml:space="preserve">Na podstawie </w:t>
      </w:r>
      <w:r w:rsidRPr="00391917">
        <w:rPr>
          <w:rFonts w:ascii="Calibri" w:hAnsi="Calibri" w:cs="Calibri"/>
          <w:color w:val="000000"/>
          <w:shd w:val="clear" w:color="auto" w:fill="FFFFFF"/>
        </w:rPr>
        <w:t>art</w:t>
      </w:r>
      <w:r w:rsidRPr="00391917">
        <w:rPr>
          <w:rFonts w:ascii="Calibri" w:hAnsi="Calibri" w:cs="Calibri"/>
        </w:rPr>
        <w:t xml:space="preserve"> 44 zzr ust. 12 ustawy z dnia 7 wrz</w:t>
      </w:r>
      <w:r w:rsidR="008D1175" w:rsidRPr="00391917">
        <w:rPr>
          <w:rFonts w:ascii="Calibri" w:hAnsi="Calibri" w:cs="Calibri"/>
        </w:rPr>
        <w:t>eśnia 1991r.  o systemie oświaty</w:t>
      </w:r>
      <w:r w:rsidRPr="00391917">
        <w:rPr>
          <w:rFonts w:ascii="Calibri" w:hAnsi="Calibri" w:cs="Calibri"/>
        </w:rPr>
        <w:t xml:space="preserve"> (</w:t>
      </w:r>
      <w:r w:rsidR="00A34161" w:rsidRPr="00391917">
        <w:rPr>
          <w:rFonts w:ascii="Calibri" w:hAnsi="Calibri" w:cs="Calibri"/>
        </w:rPr>
        <w:t xml:space="preserve">. </w:t>
      </w:r>
      <w:bookmarkStart w:id="0" w:name="_Hlk236901973"/>
      <w:r w:rsidR="00A34161" w:rsidRPr="00391917">
        <w:rPr>
          <w:rFonts w:ascii="Calibri" w:hAnsi="Calibri" w:cs="Calibri"/>
        </w:rPr>
        <w:t>Dz. U. z 2025 r. poz. 881, 1019, z 2026 r. poz. 203, 319</w:t>
      </w:r>
      <w:bookmarkEnd w:id="0"/>
      <w:r w:rsidR="0039366B" w:rsidRPr="00391917">
        <w:rPr>
          <w:rFonts w:ascii="Calibri" w:hAnsi="Calibri" w:cs="Calibri"/>
        </w:rPr>
        <w:t>)</w:t>
      </w:r>
      <w:r w:rsidRPr="00391917">
        <w:rPr>
          <w:rFonts w:ascii="Calibri" w:hAnsi="Calibri" w:cs="Calibri"/>
          <w:color w:val="000020"/>
        </w:rPr>
        <w:t xml:space="preserve"> oraz </w:t>
      </w:r>
      <w:r w:rsidR="00C226C2" w:rsidRPr="00391917">
        <w:rPr>
          <w:rFonts w:ascii="Calibri" w:hAnsi="Calibri" w:cs="Calibri"/>
        </w:rPr>
        <w:t>Komunikatu d</w:t>
      </w:r>
      <w:r w:rsidRPr="00391917">
        <w:rPr>
          <w:rFonts w:ascii="Calibri" w:hAnsi="Calibri" w:cs="Calibri"/>
        </w:rPr>
        <w:t>yrektora Centra</w:t>
      </w:r>
      <w:r w:rsidR="008F36E1" w:rsidRPr="00391917">
        <w:rPr>
          <w:rFonts w:ascii="Calibri" w:hAnsi="Calibri" w:cs="Calibri"/>
        </w:rPr>
        <w:t xml:space="preserve">lnej Komisji Egzaminacyjnej z </w:t>
      </w:r>
      <w:r w:rsidR="00C226C2" w:rsidRPr="00391917">
        <w:rPr>
          <w:rFonts w:ascii="Calibri" w:hAnsi="Calibri" w:cs="Calibri"/>
        </w:rPr>
        <w:t>20</w:t>
      </w:r>
      <w:r w:rsidR="00845777" w:rsidRPr="00391917">
        <w:rPr>
          <w:rFonts w:ascii="Calibri" w:hAnsi="Calibri" w:cs="Calibri"/>
        </w:rPr>
        <w:t xml:space="preserve"> sierpnia 202</w:t>
      </w:r>
      <w:r w:rsidR="00BB08F9" w:rsidRPr="00391917">
        <w:rPr>
          <w:rFonts w:ascii="Calibri" w:hAnsi="Calibri" w:cs="Calibri"/>
        </w:rPr>
        <w:t>6</w:t>
      </w:r>
      <w:r w:rsidRPr="00391917">
        <w:rPr>
          <w:rFonts w:ascii="Calibri" w:hAnsi="Calibri" w:cs="Calibri"/>
        </w:rPr>
        <w:t xml:space="preserve">r. w sprawie szczegółowych sposobów dostosowania warunków i form przeprowadzania egzaminu </w:t>
      </w:r>
      <w:r w:rsidR="00A16521" w:rsidRPr="00391917">
        <w:rPr>
          <w:rFonts w:ascii="Calibri" w:hAnsi="Calibri" w:cs="Calibri"/>
        </w:rPr>
        <w:t>ó</w:t>
      </w:r>
      <w:r w:rsidR="00B955D6" w:rsidRPr="00391917">
        <w:rPr>
          <w:rFonts w:ascii="Calibri" w:hAnsi="Calibri" w:cs="Calibri"/>
        </w:rPr>
        <w:t>smoklasisty w roku szkolnym 202</w:t>
      </w:r>
      <w:r w:rsidR="00BB08F9" w:rsidRPr="00391917">
        <w:rPr>
          <w:rFonts w:ascii="Calibri" w:hAnsi="Calibri" w:cs="Calibri"/>
        </w:rPr>
        <w:t>6</w:t>
      </w:r>
      <w:r w:rsidRPr="00391917">
        <w:rPr>
          <w:rFonts w:ascii="Calibri" w:hAnsi="Calibri" w:cs="Calibri"/>
        </w:rPr>
        <w:t>/20</w:t>
      </w:r>
      <w:r w:rsidR="00C80A8D" w:rsidRPr="00391917">
        <w:rPr>
          <w:rFonts w:ascii="Calibri" w:hAnsi="Calibri" w:cs="Calibri"/>
        </w:rPr>
        <w:t>2</w:t>
      </w:r>
      <w:r w:rsidR="00BB08F9" w:rsidRPr="00391917">
        <w:rPr>
          <w:rFonts w:ascii="Calibri" w:hAnsi="Calibri" w:cs="Calibri"/>
        </w:rPr>
        <w:t>7</w:t>
      </w:r>
      <w:r w:rsidRPr="00391917">
        <w:rPr>
          <w:rFonts w:ascii="Calibri" w:hAnsi="Calibri" w:cs="Calibri"/>
        </w:rPr>
        <w:t xml:space="preserve"> uchwala się co następuje</w:t>
      </w:r>
    </w:p>
    <w:p w14:paraId="55B11BB2" w14:textId="77777777" w:rsidR="00CE3674" w:rsidRPr="00391917" w:rsidRDefault="00CE3674" w:rsidP="00391917">
      <w:pPr>
        <w:pStyle w:val="NormalnyWeb"/>
        <w:rPr>
          <w:rFonts w:ascii="Calibri" w:hAnsi="Calibri" w:cs="Calibri"/>
        </w:rPr>
      </w:pPr>
    </w:p>
    <w:p w14:paraId="55B11BB3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§ 1</w:t>
      </w:r>
    </w:p>
    <w:p w14:paraId="55B11BB4" w14:textId="1DCD0B94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Rada Pedagogiczna wskazuje sposoby dostosowania waru</w:t>
      </w:r>
      <w:r w:rsidR="002C6B74" w:rsidRPr="00391917">
        <w:rPr>
          <w:rFonts w:ascii="Calibri" w:hAnsi="Calibri" w:cs="Calibri"/>
          <w:color w:val="000020"/>
        </w:rPr>
        <w:t>nków przeprowadzenia egzaminu</w:t>
      </w:r>
      <w:r w:rsidRPr="00391917">
        <w:rPr>
          <w:rFonts w:ascii="Calibri" w:hAnsi="Calibri" w:cs="Calibri"/>
          <w:color w:val="000020"/>
        </w:rPr>
        <w:t xml:space="preserve"> do po</w:t>
      </w:r>
      <w:r w:rsidR="006340BB" w:rsidRPr="00391917">
        <w:rPr>
          <w:rFonts w:ascii="Calibri" w:hAnsi="Calibri" w:cs="Calibri"/>
          <w:color w:val="000020"/>
        </w:rPr>
        <w:t>trzeb i możliwości uczniów klas</w:t>
      </w:r>
      <w:r w:rsidRPr="00391917">
        <w:rPr>
          <w:rFonts w:ascii="Calibri" w:hAnsi="Calibri" w:cs="Calibri"/>
          <w:color w:val="000020"/>
        </w:rPr>
        <w:t xml:space="preserve"> VIII Szkoły Podstawowej im. Wł. Jagiełły  w Starych Skoszewach </w:t>
      </w:r>
      <w:r w:rsidRPr="00391917">
        <w:rPr>
          <w:rStyle w:val="Pogrubienie"/>
          <w:rFonts w:ascii="Calibri" w:hAnsi="Calibri" w:cs="Calibri"/>
          <w:b w:val="0"/>
          <w:bCs w:val="0"/>
          <w:color w:val="000020"/>
        </w:rPr>
        <w:t> </w:t>
      </w:r>
      <w:r w:rsidRPr="00391917">
        <w:rPr>
          <w:rFonts w:ascii="Calibri" w:hAnsi="Calibri" w:cs="Calibri"/>
          <w:color w:val="000020"/>
        </w:rPr>
        <w:t xml:space="preserve"> zgodnie z załącznikiem do uchwały.</w:t>
      </w:r>
    </w:p>
    <w:p w14:paraId="55B11BB5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§ 2</w:t>
      </w:r>
    </w:p>
    <w:p w14:paraId="55B11BB6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Wykonanie uchwały powierza się Dyrektorowi Szkoły.</w:t>
      </w:r>
    </w:p>
    <w:p w14:paraId="55B11BB7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 </w:t>
      </w:r>
    </w:p>
    <w:p w14:paraId="55B11BB8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§ 3</w:t>
      </w:r>
    </w:p>
    <w:p w14:paraId="55B11BB9" w14:textId="77777777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Uchwała w chodzi w życie z dniem podjęcia.</w:t>
      </w:r>
    </w:p>
    <w:p w14:paraId="55B11BBC" w14:textId="30049C54" w:rsidR="00CE3674" w:rsidRPr="00391917" w:rsidRDefault="00CE3674" w:rsidP="00391917">
      <w:pPr>
        <w:pStyle w:val="NormalnyWeb"/>
        <w:rPr>
          <w:rFonts w:ascii="Calibri" w:hAnsi="Calibri" w:cs="Calibri"/>
          <w:color w:val="000020"/>
        </w:rPr>
      </w:pPr>
      <w:r w:rsidRPr="00391917">
        <w:rPr>
          <w:rFonts w:ascii="Calibri" w:hAnsi="Calibri" w:cs="Calibri"/>
          <w:color w:val="000020"/>
        </w:rPr>
        <w:t> Przewodnicząc</w:t>
      </w:r>
      <w:r w:rsidR="00391917">
        <w:rPr>
          <w:rFonts w:ascii="Calibri" w:hAnsi="Calibri" w:cs="Calibri"/>
          <w:color w:val="000020"/>
        </w:rPr>
        <w:t>y</w:t>
      </w:r>
      <w:r w:rsidR="00117BCC" w:rsidRPr="00391917">
        <w:rPr>
          <w:rFonts w:ascii="Calibri" w:hAnsi="Calibri" w:cs="Calibri"/>
          <w:color w:val="000020"/>
        </w:rPr>
        <w:t xml:space="preserve">  </w:t>
      </w:r>
      <w:r w:rsidRPr="00391917">
        <w:rPr>
          <w:rFonts w:ascii="Calibri" w:hAnsi="Calibri" w:cs="Calibri"/>
          <w:color w:val="000020"/>
        </w:rPr>
        <w:t>Rady Pedagogicznej</w:t>
      </w:r>
      <w:r w:rsidR="00117BCC" w:rsidRPr="00391917">
        <w:rPr>
          <w:rFonts w:ascii="Calibri" w:hAnsi="Calibri" w:cs="Calibri"/>
          <w:color w:val="000020"/>
        </w:rPr>
        <w:t xml:space="preserve">: </w:t>
      </w:r>
      <w:r w:rsidR="00117BCC" w:rsidRPr="00391917">
        <w:rPr>
          <w:rFonts w:ascii="Calibri" w:hAnsi="Calibri" w:cs="Calibri"/>
        </w:rPr>
        <w:t>Zofia Okońska</w:t>
      </w:r>
    </w:p>
    <w:p w14:paraId="55B11BBD" w14:textId="77777777" w:rsidR="00CE3674" w:rsidRPr="00391917" w:rsidRDefault="00CE3674" w:rsidP="00391917">
      <w:pPr>
        <w:rPr>
          <w:rFonts w:ascii="Calibri" w:hAnsi="Calibri" w:cs="Calibri"/>
        </w:rPr>
      </w:pPr>
    </w:p>
    <w:p w14:paraId="55B11BBE" w14:textId="77777777" w:rsidR="00CE3674" w:rsidRPr="00391917" w:rsidRDefault="00CE3674" w:rsidP="00391917">
      <w:pPr>
        <w:rPr>
          <w:rFonts w:ascii="Calibri" w:hAnsi="Calibri" w:cs="Calibri"/>
        </w:rPr>
      </w:pPr>
    </w:p>
    <w:p w14:paraId="55B11BBF" w14:textId="77777777" w:rsidR="00B45779" w:rsidRPr="00391917" w:rsidRDefault="00B45779" w:rsidP="00391917">
      <w:pPr>
        <w:rPr>
          <w:rFonts w:ascii="Calibri" w:hAnsi="Calibri" w:cs="Calibri"/>
        </w:rPr>
      </w:pPr>
    </w:p>
    <w:sectPr w:rsidR="00B45779" w:rsidRPr="00391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674"/>
    <w:rsid w:val="00117BCC"/>
    <w:rsid w:val="00155B95"/>
    <w:rsid w:val="00295957"/>
    <w:rsid w:val="002C6B74"/>
    <w:rsid w:val="00372D8B"/>
    <w:rsid w:val="00391917"/>
    <w:rsid w:val="0039366B"/>
    <w:rsid w:val="00427395"/>
    <w:rsid w:val="00496D9E"/>
    <w:rsid w:val="006340BB"/>
    <w:rsid w:val="006A0DF8"/>
    <w:rsid w:val="006C6C39"/>
    <w:rsid w:val="00845777"/>
    <w:rsid w:val="008D1175"/>
    <w:rsid w:val="008F36E1"/>
    <w:rsid w:val="009F7958"/>
    <w:rsid w:val="00A16521"/>
    <w:rsid w:val="00A34161"/>
    <w:rsid w:val="00AF0D45"/>
    <w:rsid w:val="00B00C14"/>
    <w:rsid w:val="00B45779"/>
    <w:rsid w:val="00B955D6"/>
    <w:rsid w:val="00BA7FD9"/>
    <w:rsid w:val="00BB08F9"/>
    <w:rsid w:val="00C226C2"/>
    <w:rsid w:val="00C80A8D"/>
    <w:rsid w:val="00C97FDD"/>
    <w:rsid w:val="00CE3674"/>
    <w:rsid w:val="00F71CF3"/>
    <w:rsid w:val="00FB7026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11BAC"/>
  <w15:chartTrackingRefBased/>
  <w15:docId w15:val="{2714DDEC-9A41-431F-BA69-4E2DB11E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E3674"/>
    <w:pPr>
      <w:spacing w:before="100" w:beforeAutospacing="1" w:after="100" w:afterAutospacing="1"/>
    </w:pPr>
  </w:style>
  <w:style w:type="character" w:styleId="Pogrubienie">
    <w:name w:val="Strong"/>
    <w:basedOn w:val="Domylnaczcionkaakapitu"/>
    <w:qFormat/>
    <w:rsid w:val="00CE36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40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0B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SPSkoszewy2</dc:creator>
  <cp:keywords/>
  <dc:description/>
  <cp:lastModifiedBy>Zofia Okońska</cp:lastModifiedBy>
  <cp:revision>27</cp:revision>
  <cp:lastPrinted>2020-09-14T13:17:00Z</cp:lastPrinted>
  <dcterms:created xsi:type="dcterms:W3CDTF">2019-09-12T14:29:00Z</dcterms:created>
  <dcterms:modified xsi:type="dcterms:W3CDTF">2026-09-23T12:51:00Z</dcterms:modified>
</cp:coreProperties>
</file>