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6C6A2" w14:textId="5BE7B090" w:rsidR="00AD5DBC" w:rsidRDefault="00AD5DBC" w:rsidP="00AD5DB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Stare Skoszewy, dnia 1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.06.2024 r. </w:t>
      </w:r>
    </w:p>
    <w:p w14:paraId="6DCF33B4" w14:textId="77777777" w:rsidR="00AD5DBC" w:rsidRDefault="00AD5DBC" w:rsidP="00AD5DBC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Pieczęć firmy:</w:t>
      </w:r>
    </w:p>
    <w:p w14:paraId="40FF6E29" w14:textId="77777777" w:rsidR="00AD5DBC" w:rsidRDefault="00AD5DBC" w:rsidP="00AD5DB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231F8C8" w14:textId="77777777" w:rsidR="00AD5DBC" w:rsidRDefault="00AD5DBC" w:rsidP="00AD5DBC">
      <w:pPr>
        <w:spacing w:line="276" w:lineRule="auto"/>
        <w:rPr>
          <w:rFonts w:ascii="Arial" w:hAnsi="Arial" w:cs="Arial"/>
          <w:sz w:val="24"/>
          <w:szCs w:val="24"/>
        </w:rPr>
      </w:pPr>
    </w:p>
    <w:p w14:paraId="7221DAFB" w14:textId="77777777" w:rsidR="00AD5DBC" w:rsidRDefault="00AD5DBC" w:rsidP="00AD5DBC">
      <w:pPr>
        <w:spacing w:line="276" w:lineRule="auto"/>
        <w:rPr>
          <w:rFonts w:ascii="Arial" w:hAnsi="Arial" w:cs="Arial"/>
          <w:sz w:val="24"/>
          <w:szCs w:val="24"/>
        </w:rPr>
      </w:pPr>
    </w:p>
    <w:p w14:paraId="17DAD695" w14:textId="30BE126C" w:rsidR="00AD5DBC" w:rsidRDefault="00AD5DBC" w:rsidP="00AD5DB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ZARZĄDZENIE Nr </w:t>
      </w:r>
      <w:r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/2024</w:t>
      </w:r>
    </w:p>
    <w:p w14:paraId="4166CE4C" w14:textId="77777777" w:rsidR="00AD5DBC" w:rsidRDefault="00AD5DBC" w:rsidP="00AD5DB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DYREKTORA SZKOŁY PODSTAWOWEJ IM. WŁ. JAGIEŁŁY </w:t>
      </w:r>
    </w:p>
    <w:p w14:paraId="20050DFB" w14:textId="452151DC" w:rsidR="00AD5DBC" w:rsidRDefault="00AD5DBC" w:rsidP="00AD5DB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STARYCH SKOSZEWACH Z DNIA 1</w:t>
      </w:r>
      <w:r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.06.2024 R.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  <w:t>O POWOŁANIU ZESPOŁU POWYPADKOWEGO</w:t>
      </w:r>
    </w:p>
    <w:p w14:paraId="7CF61DE3" w14:textId="09DF3F1C" w:rsidR="00AD5DBC" w:rsidRDefault="00AD5DBC" w:rsidP="00AD5DB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Stosownie do zgłoszenia wypadku z dnia 17.06.2024 r., w którym uczestniczył Filip Wawrzyniak powołuję zespół powypadkowy w skł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adzie</w:t>
      </w:r>
      <w:r>
        <w:rPr>
          <w:rFonts w:ascii="Arial" w:hAnsi="Arial" w:cs="Arial"/>
          <w:b/>
          <w:sz w:val="24"/>
          <w:szCs w:val="24"/>
        </w:rPr>
        <w:t>:</w:t>
      </w:r>
    </w:p>
    <w:p w14:paraId="08E58727" w14:textId="77777777" w:rsidR="00AD5DBC" w:rsidRDefault="00AD5DBC" w:rsidP="00AD5DB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87E960B" w14:textId="77777777" w:rsidR="00AD5DBC" w:rsidRDefault="00AD5DBC" w:rsidP="00AD5DBC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</w:t>
      </w:r>
      <w:r>
        <w:rPr>
          <w:rFonts w:ascii="Arial" w:hAnsi="Arial" w:cs="Arial"/>
          <w:i/>
          <w:sz w:val="24"/>
          <w:szCs w:val="24"/>
        </w:rPr>
        <w:t>Michał Drożdż</w:t>
      </w:r>
    </w:p>
    <w:p w14:paraId="5B4F0AA6" w14:textId="77777777" w:rsidR="00AD5DBC" w:rsidRDefault="00AD5DBC" w:rsidP="00AD5DBC">
      <w:pPr>
        <w:spacing w:line="276" w:lineRule="auto"/>
        <w:ind w:left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Stanowisko służbowe: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Specjalista ds. bhp</w:t>
      </w:r>
    </w:p>
    <w:p w14:paraId="0258564E" w14:textId="77777777" w:rsidR="00AD5DBC" w:rsidRDefault="00AD5DBC" w:rsidP="00AD5DBC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Imię nazwisko: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Edyta Szeląg</w:t>
      </w:r>
    </w:p>
    <w:p w14:paraId="11F39334" w14:textId="77777777" w:rsidR="00AD5DBC" w:rsidRDefault="00AD5DBC" w:rsidP="00AD5DBC">
      <w:pPr>
        <w:spacing w:line="276" w:lineRule="auto"/>
        <w:ind w:left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Stanowisko służbowe: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Wicedyrektor</w:t>
      </w:r>
    </w:p>
    <w:p w14:paraId="4862F374" w14:textId="77777777" w:rsidR="00AD5DBC" w:rsidRDefault="00AD5DBC" w:rsidP="00AD5DB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7229783" w14:textId="77777777" w:rsidR="00AD5DBC" w:rsidRDefault="00AD5DBC" w:rsidP="00AD5D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celu ustalenia okoliczności i przyczyn zaistniałego wypadku oraz sporządzenia protokołu powypadkowego (dokumentacji powypadkowej) w oparciu o przepisy rozporządzenia Rady Ministrów z dnia 28 lipca 1998 r. w sprawie ustalania okoliczności i przyczyn wypadków przy pracy oraz sposobu ich dokumentowania, a także zakresu informacji zamieszczonych w rejestrze wypadków przy pracy (Dz.U. Nr 115, poz. 744,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zm.).</w:t>
      </w:r>
    </w:p>
    <w:p w14:paraId="251B456C" w14:textId="77777777" w:rsidR="00AD5DBC" w:rsidRDefault="00AD5DBC" w:rsidP="00AD5DBC">
      <w:pPr>
        <w:spacing w:line="276" w:lineRule="auto"/>
        <w:rPr>
          <w:rFonts w:ascii="Arial" w:hAnsi="Arial" w:cs="Arial"/>
          <w:sz w:val="24"/>
          <w:szCs w:val="24"/>
        </w:rPr>
      </w:pPr>
    </w:p>
    <w:p w14:paraId="224308FE" w14:textId="77777777" w:rsidR="00AD5DBC" w:rsidRDefault="00AD5DBC" w:rsidP="00AD5DBC">
      <w:pPr>
        <w:spacing w:line="276" w:lineRule="auto"/>
        <w:rPr>
          <w:rFonts w:ascii="Arial" w:hAnsi="Arial" w:cs="Arial"/>
          <w:sz w:val="24"/>
          <w:szCs w:val="24"/>
        </w:rPr>
      </w:pPr>
    </w:p>
    <w:p w14:paraId="00BCBA11" w14:textId="77777777" w:rsidR="00AD5DBC" w:rsidRDefault="00AD5DBC" w:rsidP="00AD5DBC">
      <w:pPr>
        <w:spacing w:line="276" w:lineRule="auto"/>
        <w:rPr>
          <w:rFonts w:ascii="Arial" w:hAnsi="Arial" w:cs="Arial"/>
          <w:sz w:val="24"/>
          <w:szCs w:val="24"/>
        </w:rPr>
      </w:pPr>
    </w:p>
    <w:p w14:paraId="633ABDB8" w14:textId="77777777" w:rsidR="00AD5DBC" w:rsidRDefault="00AD5DBC" w:rsidP="00AD5DBC">
      <w:pPr>
        <w:spacing w:line="276" w:lineRule="auto"/>
        <w:rPr>
          <w:rFonts w:ascii="Arial" w:hAnsi="Arial" w:cs="Arial"/>
          <w:sz w:val="24"/>
          <w:szCs w:val="24"/>
        </w:rPr>
      </w:pPr>
    </w:p>
    <w:p w14:paraId="5F8D27BD" w14:textId="77777777" w:rsidR="00AD5DBC" w:rsidRDefault="00AD5DBC" w:rsidP="00AD5DBC">
      <w:pPr>
        <w:spacing w:line="276" w:lineRule="auto"/>
        <w:rPr>
          <w:rFonts w:ascii="Arial" w:hAnsi="Arial" w:cs="Arial"/>
          <w:sz w:val="24"/>
          <w:szCs w:val="24"/>
        </w:rPr>
      </w:pPr>
    </w:p>
    <w:p w14:paraId="453A788B" w14:textId="77777777" w:rsidR="00AD5DBC" w:rsidRDefault="00AD5DBC" w:rsidP="00AD5DBC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</w:t>
      </w:r>
    </w:p>
    <w:p w14:paraId="6F2F4223" w14:textId="77777777" w:rsidR="00AD5DBC" w:rsidRDefault="00AD5DBC" w:rsidP="00AD5DBC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(data i podpis pracodawcy)</w:t>
      </w:r>
    </w:p>
    <w:p w14:paraId="03092A29" w14:textId="77777777" w:rsidR="00AD5DBC" w:rsidRDefault="00AD5DBC" w:rsidP="00AD5DBC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1A31AAC" w14:textId="77777777" w:rsidR="00AD5DBC" w:rsidRDefault="00AD5DBC" w:rsidP="00AD5DBC">
      <w:pPr>
        <w:rPr>
          <w:rFonts w:ascii="Arial" w:hAnsi="Arial" w:cs="Arial"/>
        </w:rPr>
      </w:pPr>
    </w:p>
    <w:p w14:paraId="14E1FA9D" w14:textId="77777777" w:rsidR="00571C79" w:rsidRDefault="00571C79"/>
    <w:sectPr w:rsidR="00571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B5AD6"/>
    <w:multiLevelType w:val="hybridMultilevel"/>
    <w:tmpl w:val="0E1A5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79"/>
    <w:rsid w:val="00571C79"/>
    <w:rsid w:val="00AD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FFAB"/>
  <w15:chartTrackingRefBased/>
  <w15:docId w15:val="{0F60CB70-3FBF-4902-965E-AD546C7D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5DBC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5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Stare Skoszewy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2024-10-28T12:22:00Z</cp:lastPrinted>
  <dcterms:created xsi:type="dcterms:W3CDTF">2024-10-28T12:19:00Z</dcterms:created>
  <dcterms:modified xsi:type="dcterms:W3CDTF">2024-10-28T12:22:00Z</dcterms:modified>
</cp:coreProperties>
</file>