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65D1" w:rsidRPr="002470FB" w:rsidRDefault="003165D1" w:rsidP="003165D1">
      <w:pPr>
        <w:spacing w:line="276" w:lineRule="auto"/>
        <w:jc w:val="center"/>
        <w:rPr>
          <w:rFonts w:ascii="Arial" w:hAnsi="Arial" w:cs="Arial"/>
          <w:b/>
          <w:sz w:val="26"/>
          <w:szCs w:val="26"/>
        </w:rPr>
      </w:pPr>
      <w:bookmarkStart w:id="0" w:name="_GoBack"/>
      <w:r w:rsidRPr="002470FB">
        <w:rPr>
          <w:rFonts w:ascii="Arial" w:hAnsi="Arial" w:cs="Arial"/>
          <w:b/>
          <w:sz w:val="26"/>
          <w:szCs w:val="26"/>
        </w:rPr>
        <w:t xml:space="preserve">Zarządzenie Nr 9A/2023 </w:t>
      </w:r>
    </w:p>
    <w:p w:rsidR="003165D1" w:rsidRPr="002470FB" w:rsidRDefault="003165D1" w:rsidP="003165D1">
      <w:pPr>
        <w:spacing w:line="276" w:lineRule="auto"/>
        <w:jc w:val="center"/>
        <w:rPr>
          <w:rFonts w:ascii="Arial" w:hAnsi="Arial" w:cs="Arial"/>
          <w:b/>
          <w:sz w:val="26"/>
          <w:szCs w:val="26"/>
        </w:rPr>
      </w:pPr>
      <w:r w:rsidRPr="002470FB">
        <w:rPr>
          <w:rFonts w:ascii="Arial" w:hAnsi="Arial" w:cs="Arial"/>
          <w:b/>
          <w:sz w:val="26"/>
          <w:szCs w:val="26"/>
        </w:rPr>
        <w:t xml:space="preserve">Dyrektora Szkoły Podstawowej im. Wł. Jagiełły w Starych Skoszewach </w:t>
      </w:r>
      <w:r w:rsidRPr="002470FB">
        <w:rPr>
          <w:rFonts w:ascii="Arial" w:hAnsi="Arial" w:cs="Arial"/>
          <w:b/>
          <w:sz w:val="26"/>
          <w:szCs w:val="26"/>
        </w:rPr>
        <w:br/>
        <w:t xml:space="preserve">z dnia 2 listopada 2023 roku </w:t>
      </w:r>
    </w:p>
    <w:p w:rsidR="003165D1" w:rsidRPr="002470FB" w:rsidRDefault="003165D1" w:rsidP="003165D1">
      <w:pPr>
        <w:spacing w:line="276" w:lineRule="auto"/>
        <w:jc w:val="center"/>
        <w:rPr>
          <w:rFonts w:ascii="Arial" w:hAnsi="Arial" w:cs="Arial"/>
          <w:b/>
          <w:sz w:val="26"/>
          <w:szCs w:val="26"/>
        </w:rPr>
      </w:pPr>
      <w:r w:rsidRPr="002470FB">
        <w:rPr>
          <w:rFonts w:ascii="Arial" w:hAnsi="Arial" w:cs="Arial"/>
          <w:b/>
          <w:sz w:val="26"/>
          <w:szCs w:val="26"/>
        </w:rPr>
        <w:t>w sprawie ustalenia dokumentacji opisującej przyjęte zasady</w:t>
      </w:r>
      <w:r w:rsidRPr="002470FB">
        <w:rPr>
          <w:rFonts w:ascii="Arial" w:hAnsi="Arial" w:cs="Arial"/>
          <w:b/>
          <w:sz w:val="26"/>
          <w:szCs w:val="26"/>
        </w:rPr>
        <w:br/>
        <w:t xml:space="preserve"> (polityki) rachunkowości w Szkole Podstawowej im. Wł. Jagiełły </w:t>
      </w:r>
    </w:p>
    <w:p w:rsidR="003165D1" w:rsidRPr="002470FB" w:rsidRDefault="003165D1" w:rsidP="003165D1">
      <w:pPr>
        <w:spacing w:line="276" w:lineRule="auto"/>
        <w:jc w:val="center"/>
        <w:rPr>
          <w:rFonts w:ascii="Arial" w:hAnsi="Arial" w:cs="Arial"/>
          <w:b/>
          <w:sz w:val="26"/>
          <w:szCs w:val="26"/>
        </w:rPr>
      </w:pPr>
      <w:r w:rsidRPr="002470FB">
        <w:rPr>
          <w:rFonts w:ascii="Arial" w:hAnsi="Arial" w:cs="Arial"/>
          <w:b/>
          <w:sz w:val="26"/>
          <w:szCs w:val="26"/>
        </w:rPr>
        <w:t>w Starych Skoszewach</w:t>
      </w:r>
    </w:p>
    <w:p w:rsidR="003165D1" w:rsidRPr="002470FB" w:rsidRDefault="003165D1" w:rsidP="003165D1">
      <w:pPr>
        <w:spacing w:line="276" w:lineRule="auto"/>
        <w:rPr>
          <w:rFonts w:ascii="Arial" w:hAnsi="Arial" w:cs="Arial"/>
          <w:sz w:val="24"/>
          <w:szCs w:val="24"/>
        </w:rPr>
      </w:pPr>
    </w:p>
    <w:p w:rsidR="003165D1" w:rsidRPr="002470FB" w:rsidRDefault="003165D1" w:rsidP="003165D1">
      <w:pPr>
        <w:spacing w:line="276" w:lineRule="auto"/>
        <w:jc w:val="both"/>
        <w:rPr>
          <w:rFonts w:ascii="Arial" w:hAnsi="Arial" w:cs="Arial"/>
          <w:sz w:val="24"/>
          <w:szCs w:val="24"/>
        </w:rPr>
      </w:pPr>
      <w:r w:rsidRPr="002470FB">
        <w:rPr>
          <w:rFonts w:ascii="Arial" w:hAnsi="Arial" w:cs="Arial"/>
          <w:sz w:val="24"/>
          <w:szCs w:val="24"/>
        </w:rPr>
        <w:t xml:space="preserve"> </w:t>
      </w:r>
    </w:p>
    <w:p w:rsidR="003165D1" w:rsidRPr="002470FB" w:rsidRDefault="003165D1" w:rsidP="003165D1">
      <w:pPr>
        <w:spacing w:line="276" w:lineRule="auto"/>
        <w:jc w:val="both"/>
        <w:rPr>
          <w:rFonts w:ascii="Arial" w:hAnsi="Arial" w:cs="Arial"/>
          <w:sz w:val="24"/>
          <w:szCs w:val="24"/>
        </w:rPr>
      </w:pPr>
      <w:r w:rsidRPr="002470FB">
        <w:rPr>
          <w:rFonts w:ascii="Arial" w:hAnsi="Arial" w:cs="Arial"/>
          <w:sz w:val="24"/>
          <w:szCs w:val="24"/>
        </w:rPr>
        <w:tab/>
        <w:t xml:space="preserve"> </w:t>
      </w:r>
    </w:p>
    <w:p w:rsidR="003165D1" w:rsidRPr="002470FB" w:rsidRDefault="003165D1" w:rsidP="003165D1">
      <w:pPr>
        <w:spacing w:line="360" w:lineRule="auto"/>
        <w:jc w:val="both"/>
        <w:rPr>
          <w:rFonts w:ascii="Arial" w:hAnsi="Arial" w:cs="Arial"/>
          <w:sz w:val="24"/>
          <w:szCs w:val="24"/>
        </w:rPr>
      </w:pPr>
      <w:r w:rsidRPr="002470FB">
        <w:rPr>
          <w:rFonts w:ascii="Arial" w:hAnsi="Arial" w:cs="Arial"/>
          <w:sz w:val="24"/>
          <w:szCs w:val="24"/>
        </w:rPr>
        <w:t xml:space="preserve">     Na podstawie art. 10 ust. ustawy z dnia 29 września 1994 roku o rachunkowości (t. j. Dz.U. z 2023 r. poz. 120) oraz zgodnie z art. 53 ust. 1 oraz art. 68 ustawy o finansach publicznych z dnia 27 sierpnia 2009 r. (t. j. Dz.U. z 2023r. poz.1270) oraz rozporządzenia Ministra Rozwoju i Finansów z dnia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(Dz.U.2020 poz. 342.) zarządza się co następuje:</w:t>
      </w:r>
    </w:p>
    <w:p w:rsidR="003165D1" w:rsidRPr="002470FB" w:rsidRDefault="003165D1" w:rsidP="003165D1">
      <w:pPr>
        <w:spacing w:line="360" w:lineRule="auto"/>
        <w:jc w:val="both"/>
        <w:rPr>
          <w:rFonts w:ascii="Arial" w:hAnsi="Arial" w:cs="Arial"/>
          <w:sz w:val="24"/>
          <w:szCs w:val="24"/>
        </w:rPr>
      </w:pPr>
    </w:p>
    <w:p w:rsidR="003165D1" w:rsidRPr="002470FB" w:rsidRDefault="003165D1" w:rsidP="003165D1">
      <w:pPr>
        <w:spacing w:line="360" w:lineRule="auto"/>
        <w:rPr>
          <w:rFonts w:ascii="Arial" w:hAnsi="Arial" w:cs="Arial"/>
          <w:sz w:val="24"/>
          <w:szCs w:val="24"/>
        </w:rPr>
      </w:pPr>
      <w:r w:rsidRPr="002470FB">
        <w:rPr>
          <w:rFonts w:ascii="Arial" w:hAnsi="Arial" w:cs="Arial"/>
          <w:sz w:val="24"/>
          <w:szCs w:val="24"/>
        </w:rPr>
        <w:t>§ 1. Wprowadza się zaktualizowaną dokumentację przyjętych zasad (polityki)</w:t>
      </w:r>
    </w:p>
    <w:p w:rsidR="003165D1" w:rsidRPr="002470FB" w:rsidRDefault="003165D1" w:rsidP="003165D1">
      <w:pPr>
        <w:spacing w:line="360" w:lineRule="auto"/>
        <w:rPr>
          <w:rFonts w:ascii="Arial" w:hAnsi="Arial" w:cs="Arial"/>
          <w:sz w:val="24"/>
          <w:szCs w:val="24"/>
        </w:rPr>
      </w:pPr>
      <w:r w:rsidRPr="002470FB">
        <w:rPr>
          <w:rFonts w:ascii="Arial" w:hAnsi="Arial" w:cs="Arial"/>
          <w:sz w:val="24"/>
          <w:szCs w:val="24"/>
        </w:rPr>
        <w:t>rachunkowości dla Szkoły Podstawowej im. Wł. Jagiełły w Starych Skoszewach.</w:t>
      </w:r>
    </w:p>
    <w:p w:rsidR="003165D1" w:rsidRPr="002470FB" w:rsidRDefault="003165D1" w:rsidP="003165D1">
      <w:pPr>
        <w:spacing w:line="360" w:lineRule="auto"/>
        <w:ind w:left="540"/>
        <w:rPr>
          <w:rFonts w:ascii="Arial" w:hAnsi="Arial" w:cs="Arial"/>
          <w:sz w:val="24"/>
          <w:szCs w:val="24"/>
        </w:rPr>
      </w:pPr>
    </w:p>
    <w:p w:rsidR="003165D1" w:rsidRPr="002470FB" w:rsidRDefault="003165D1" w:rsidP="003165D1">
      <w:pPr>
        <w:spacing w:line="360" w:lineRule="auto"/>
        <w:rPr>
          <w:rFonts w:ascii="Arial" w:hAnsi="Arial" w:cs="Arial"/>
          <w:sz w:val="24"/>
          <w:szCs w:val="24"/>
        </w:rPr>
      </w:pPr>
      <w:r w:rsidRPr="002470FB">
        <w:rPr>
          <w:rFonts w:ascii="Arial" w:hAnsi="Arial" w:cs="Arial"/>
          <w:sz w:val="24"/>
          <w:szCs w:val="24"/>
        </w:rPr>
        <w:t xml:space="preserve">§ 2. Zobowiązuje się  wszystkich  pracowników  do  zapoznania  z  treścią  niniejszego  </w:t>
      </w:r>
    </w:p>
    <w:p w:rsidR="003165D1" w:rsidRPr="002470FB" w:rsidRDefault="003165D1" w:rsidP="003165D1">
      <w:pPr>
        <w:spacing w:line="360" w:lineRule="auto"/>
        <w:rPr>
          <w:rFonts w:ascii="Arial" w:hAnsi="Arial" w:cs="Arial"/>
          <w:sz w:val="24"/>
          <w:szCs w:val="24"/>
        </w:rPr>
      </w:pPr>
      <w:r w:rsidRPr="002470FB">
        <w:rPr>
          <w:rFonts w:ascii="Arial" w:hAnsi="Arial" w:cs="Arial"/>
          <w:sz w:val="24"/>
          <w:szCs w:val="24"/>
        </w:rPr>
        <w:t xml:space="preserve">        zarządzenia.</w:t>
      </w:r>
    </w:p>
    <w:p w:rsidR="003165D1" w:rsidRPr="002470FB" w:rsidRDefault="003165D1" w:rsidP="003165D1">
      <w:pPr>
        <w:spacing w:line="360" w:lineRule="auto"/>
        <w:rPr>
          <w:rFonts w:ascii="Arial" w:hAnsi="Arial" w:cs="Arial"/>
          <w:sz w:val="24"/>
          <w:szCs w:val="24"/>
        </w:rPr>
      </w:pPr>
      <w:r w:rsidRPr="002470FB">
        <w:rPr>
          <w:rFonts w:ascii="Arial" w:hAnsi="Arial" w:cs="Arial"/>
          <w:sz w:val="24"/>
          <w:szCs w:val="24"/>
        </w:rPr>
        <w:t xml:space="preserve">  </w:t>
      </w:r>
    </w:p>
    <w:p w:rsidR="003026DF" w:rsidRPr="002470FB" w:rsidRDefault="003165D1" w:rsidP="00BC6CC5">
      <w:pPr>
        <w:spacing w:line="360" w:lineRule="auto"/>
        <w:jc w:val="both"/>
        <w:rPr>
          <w:rFonts w:ascii="Arial" w:hAnsi="Arial" w:cs="Arial"/>
          <w:sz w:val="24"/>
          <w:szCs w:val="24"/>
        </w:rPr>
      </w:pPr>
      <w:r w:rsidRPr="002470FB">
        <w:rPr>
          <w:rFonts w:ascii="Arial" w:hAnsi="Arial" w:cs="Arial"/>
          <w:sz w:val="24"/>
          <w:szCs w:val="24"/>
        </w:rPr>
        <w:t xml:space="preserve">§ 3. Traci moc Zarządzenie </w:t>
      </w:r>
      <w:r w:rsidR="00377C67" w:rsidRPr="002470FB">
        <w:rPr>
          <w:rFonts w:ascii="Arial" w:hAnsi="Arial" w:cs="Arial"/>
          <w:sz w:val="24"/>
          <w:szCs w:val="24"/>
        </w:rPr>
        <w:t xml:space="preserve">nr 31/2021 z dnia 31 grudnia 2021 roku oraz </w:t>
      </w:r>
      <w:r w:rsidR="003026DF" w:rsidRPr="002470FB">
        <w:rPr>
          <w:rFonts w:ascii="Arial" w:hAnsi="Arial" w:cs="Arial"/>
          <w:sz w:val="24"/>
          <w:szCs w:val="24"/>
        </w:rPr>
        <w:t>Z</w:t>
      </w:r>
      <w:r w:rsidR="00377C67" w:rsidRPr="002470FB">
        <w:rPr>
          <w:rFonts w:ascii="Arial" w:hAnsi="Arial" w:cs="Arial"/>
          <w:sz w:val="24"/>
          <w:szCs w:val="24"/>
        </w:rPr>
        <w:t xml:space="preserve">arządzenie </w:t>
      </w:r>
      <w:r w:rsidR="00BC6CC5" w:rsidRPr="002470FB">
        <w:rPr>
          <w:rFonts w:ascii="Arial" w:hAnsi="Arial" w:cs="Arial"/>
          <w:sz w:val="24"/>
          <w:szCs w:val="24"/>
        </w:rPr>
        <w:br/>
      </w:r>
      <w:r w:rsidR="00377C67" w:rsidRPr="002470FB">
        <w:rPr>
          <w:rFonts w:ascii="Arial" w:hAnsi="Arial" w:cs="Arial"/>
          <w:sz w:val="24"/>
          <w:szCs w:val="24"/>
        </w:rPr>
        <w:t xml:space="preserve">nr </w:t>
      </w:r>
      <w:r w:rsidRPr="002470FB">
        <w:rPr>
          <w:rFonts w:ascii="Arial" w:hAnsi="Arial" w:cs="Arial"/>
          <w:sz w:val="24"/>
          <w:szCs w:val="24"/>
        </w:rPr>
        <w:t xml:space="preserve">10A/2022 </w:t>
      </w:r>
      <w:r w:rsidR="00EA4650" w:rsidRPr="002470FB">
        <w:rPr>
          <w:rFonts w:ascii="Arial" w:hAnsi="Arial" w:cs="Arial"/>
          <w:sz w:val="24"/>
          <w:szCs w:val="24"/>
        </w:rPr>
        <w:t xml:space="preserve">z dnia 1 września 2022 roku </w:t>
      </w:r>
      <w:r w:rsidR="003A5595" w:rsidRPr="002470FB">
        <w:rPr>
          <w:rFonts w:ascii="Arial" w:hAnsi="Arial" w:cs="Arial"/>
          <w:sz w:val="24"/>
          <w:szCs w:val="24"/>
        </w:rPr>
        <w:t>D</w:t>
      </w:r>
      <w:r w:rsidR="003026DF" w:rsidRPr="002470FB">
        <w:rPr>
          <w:rFonts w:ascii="Arial" w:hAnsi="Arial" w:cs="Arial"/>
          <w:sz w:val="24"/>
          <w:szCs w:val="24"/>
        </w:rPr>
        <w:t xml:space="preserve">yrektora Szkoły Podstawowej im. Wł. Jagiełły </w:t>
      </w:r>
      <w:r w:rsidR="00EA4650" w:rsidRPr="002470FB">
        <w:rPr>
          <w:rFonts w:ascii="Arial" w:hAnsi="Arial" w:cs="Arial"/>
          <w:sz w:val="24"/>
          <w:szCs w:val="24"/>
        </w:rPr>
        <w:br/>
      </w:r>
      <w:r w:rsidR="003026DF" w:rsidRPr="002470FB">
        <w:rPr>
          <w:rFonts w:ascii="Arial" w:hAnsi="Arial" w:cs="Arial"/>
          <w:sz w:val="24"/>
          <w:szCs w:val="24"/>
        </w:rPr>
        <w:t>w Starych Skoszewach w sprawie ustalenia dokumentacji opisującej przyjęte zasady</w:t>
      </w:r>
      <w:r w:rsidR="003A5595" w:rsidRPr="002470FB">
        <w:rPr>
          <w:rFonts w:ascii="Arial" w:hAnsi="Arial" w:cs="Arial"/>
          <w:sz w:val="24"/>
          <w:szCs w:val="24"/>
        </w:rPr>
        <w:t xml:space="preserve"> </w:t>
      </w:r>
      <w:r w:rsidR="003026DF" w:rsidRPr="002470FB">
        <w:rPr>
          <w:rFonts w:ascii="Arial" w:hAnsi="Arial" w:cs="Arial"/>
          <w:sz w:val="24"/>
          <w:szCs w:val="24"/>
        </w:rPr>
        <w:t>(polityki) rachunkowości w Szkole Podstawowej im. Wł. Jagiełły w Starych Skoszewach</w:t>
      </w:r>
    </w:p>
    <w:p w:rsidR="003026DF" w:rsidRPr="002470FB" w:rsidRDefault="003026DF" w:rsidP="003026DF">
      <w:pPr>
        <w:spacing w:line="360" w:lineRule="auto"/>
        <w:rPr>
          <w:rFonts w:ascii="Arial" w:hAnsi="Arial" w:cs="Arial"/>
          <w:sz w:val="24"/>
          <w:szCs w:val="24"/>
        </w:rPr>
      </w:pPr>
    </w:p>
    <w:p w:rsidR="003165D1" w:rsidRPr="002470FB" w:rsidRDefault="003165D1" w:rsidP="003165D1">
      <w:pPr>
        <w:spacing w:line="360" w:lineRule="auto"/>
        <w:rPr>
          <w:rFonts w:ascii="Arial" w:hAnsi="Arial" w:cs="Arial"/>
          <w:sz w:val="24"/>
          <w:szCs w:val="24"/>
        </w:rPr>
      </w:pPr>
      <w:r w:rsidRPr="002470FB">
        <w:rPr>
          <w:rFonts w:ascii="Arial" w:hAnsi="Arial" w:cs="Arial"/>
          <w:sz w:val="24"/>
          <w:szCs w:val="24"/>
        </w:rPr>
        <w:t>§ 4.  Zarządzenie wchodzi w życie z dniem podpisania z mocą obowiązującą od 2 listopada 2023 roku.</w:t>
      </w:r>
    </w:p>
    <w:p w:rsidR="003165D1" w:rsidRPr="002470FB" w:rsidRDefault="003165D1" w:rsidP="003165D1">
      <w:pPr>
        <w:spacing w:line="360" w:lineRule="auto"/>
        <w:jc w:val="both"/>
        <w:rPr>
          <w:rFonts w:ascii="Arial" w:hAnsi="Arial" w:cs="Arial"/>
          <w:sz w:val="24"/>
          <w:szCs w:val="24"/>
        </w:rPr>
      </w:pPr>
    </w:p>
    <w:p w:rsidR="003165D1" w:rsidRPr="002470FB" w:rsidRDefault="003165D1" w:rsidP="003165D1">
      <w:pPr>
        <w:spacing w:line="360" w:lineRule="auto"/>
        <w:jc w:val="both"/>
        <w:rPr>
          <w:rFonts w:ascii="Arial" w:hAnsi="Arial" w:cs="Arial"/>
          <w:sz w:val="24"/>
          <w:szCs w:val="24"/>
        </w:rPr>
      </w:pPr>
    </w:p>
    <w:bookmarkEnd w:id="0"/>
    <w:p w:rsidR="003165D1" w:rsidRPr="002470FB" w:rsidRDefault="003165D1" w:rsidP="003165D1">
      <w:pPr>
        <w:spacing w:line="360" w:lineRule="auto"/>
        <w:jc w:val="both"/>
        <w:rPr>
          <w:rFonts w:ascii="Arial" w:hAnsi="Arial" w:cs="Arial"/>
          <w:sz w:val="24"/>
          <w:szCs w:val="24"/>
        </w:rPr>
      </w:pPr>
    </w:p>
    <w:sectPr w:rsidR="003165D1" w:rsidRPr="002470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5D1"/>
    <w:rsid w:val="002470FB"/>
    <w:rsid w:val="003026DF"/>
    <w:rsid w:val="003165D1"/>
    <w:rsid w:val="003408DB"/>
    <w:rsid w:val="00377C67"/>
    <w:rsid w:val="003A5595"/>
    <w:rsid w:val="00576F8D"/>
    <w:rsid w:val="00584BC3"/>
    <w:rsid w:val="005E0ADB"/>
    <w:rsid w:val="00601548"/>
    <w:rsid w:val="00656BE8"/>
    <w:rsid w:val="00BC6CC5"/>
    <w:rsid w:val="00EA46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A9F2F-908E-4AC3-A436-6EDB530F3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165D1"/>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1411</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dc:description/>
  <cp:lastModifiedBy>Stare  Skoszewy</cp:lastModifiedBy>
  <cp:revision>2</cp:revision>
  <cp:lastPrinted>2024-11-12T15:04:00Z</cp:lastPrinted>
  <dcterms:created xsi:type="dcterms:W3CDTF">2024-11-14T10:04:00Z</dcterms:created>
  <dcterms:modified xsi:type="dcterms:W3CDTF">2024-11-14T10:04:00Z</dcterms:modified>
</cp:coreProperties>
</file>