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E6" w:rsidRDefault="006312E6" w:rsidP="006312E6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>ZARZĄDZENIE NR</w:t>
      </w:r>
      <w:r>
        <w:rPr>
          <w:rFonts w:ascii="Times New Roman" w:hAnsi="Times New Roman" w:cs="Times New Roman"/>
          <w:b/>
          <w:bCs/>
        </w:rPr>
        <w:t xml:space="preserve"> 4</w:t>
      </w:r>
      <w:r>
        <w:rPr>
          <w:rFonts w:ascii="Times New Roman" w:hAnsi="Times New Roman" w:cs="Times New Roman"/>
          <w:b/>
          <w:bCs/>
        </w:rPr>
        <w:t>/ 2022</w:t>
      </w:r>
      <w:r w:rsidRPr="004B2AF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z dnia 17</w:t>
      </w:r>
      <w:r>
        <w:rPr>
          <w:rFonts w:ascii="Times New Roman" w:hAnsi="Times New Roman" w:cs="Times New Roman"/>
          <w:b/>
          <w:bCs/>
        </w:rPr>
        <w:t xml:space="preserve">.01.2022r. </w:t>
      </w:r>
    </w:p>
    <w:p w:rsidR="006312E6" w:rsidRPr="004B2AF3" w:rsidRDefault="006312E6" w:rsidP="006312E6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 xml:space="preserve">DYREKTORA SZKOŁY </w:t>
      </w:r>
      <w:r>
        <w:rPr>
          <w:rFonts w:ascii="Times New Roman" w:hAnsi="Times New Roman" w:cs="Times New Roman"/>
          <w:b/>
          <w:bCs/>
        </w:rPr>
        <w:t xml:space="preserve">PODSTAWOWEJ IM. WŁ. JAGIEŁŁY w STARYCH SKOSZEWACH w sprawie </w:t>
      </w:r>
      <w:r>
        <w:rPr>
          <w:rFonts w:ascii="Times New Roman" w:hAnsi="Times New Roman" w:cs="Times New Roman"/>
          <w:b/>
          <w:bCs/>
        </w:rPr>
        <w:br/>
        <w:t xml:space="preserve"> ZMIANY</w:t>
      </w:r>
      <w:r w:rsidRPr="004B2AF3">
        <w:rPr>
          <w:rFonts w:ascii="Times New Roman" w:hAnsi="Times New Roman" w:cs="Times New Roman"/>
          <w:b/>
          <w:bCs/>
        </w:rPr>
        <w:t xml:space="preserve"> TRYBU NAUCZANIA NA TRYB HYBRYDOWY </w:t>
      </w:r>
    </w:p>
    <w:p w:rsidR="006312E6" w:rsidRPr="004B2AF3" w:rsidRDefault="006312E6" w:rsidP="006312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Dyrektor szkoły na podstawie</w:t>
      </w:r>
    </w:p>
    <w:p w:rsidR="006312E6" w:rsidRPr="004B2AF3" w:rsidRDefault="006312E6" w:rsidP="006312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  <w:t>Ustawy z dnia 14 grudnia 2016 r. Prawo oświatowe (</w:t>
      </w:r>
      <w:r>
        <w:rPr>
          <w:rStyle w:val="Uwydatnienie"/>
          <w:rFonts w:ascii="Times New Roman" w:hAnsi="Times New Roman"/>
          <w:color w:val="000020"/>
        </w:rPr>
        <w:t>Dz. U. z 2021 r. poz. 1082</w:t>
      </w:r>
      <w:r>
        <w:rPr>
          <w:rFonts w:ascii="Times New Roman" w:hAnsi="Times New Roman"/>
        </w:rPr>
        <w:t>)</w:t>
      </w:r>
    </w:p>
    <w:p w:rsidR="006312E6" w:rsidRPr="002824D3" w:rsidRDefault="006312E6" w:rsidP="006312E6">
      <w:pPr>
        <w:rPr>
          <w:rFonts w:ascii="Times New Roman" w:hAnsi="Times New Roman" w:cs="Times New Roman"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</w:r>
      <w:r w:rsidRPr="004B2AF3">
        <w:rPr>
          <w:rFonts w:ascii="Times New Roman" w:hAnsi="Times New Roman" w:cs="Times New Roman"/>
          <w:sz w:val="24"/>
          <w:szCs w:val="24"/>
        </w:rPr>
        <w:t xml:space="preserve">Rozporządzenie Ministra Edukacji </w:t>
      </w:r>
      <w:r>
        <w:rPr>
          <w:rFonts w:ascii="Times New Roman" w:hAnsi="Times New Roman" w:cs="Times New Roman"/>
          <w:sz w:val="24"/>
          <w:szCs w:val="24"/>
        </w:rPr>
        <w:t xml:space="preserve">i Nauki </w:t>
      </w:r>
      <w:r w:rsidRPr="004B2AF3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24 września 2021r. zmieniające  rozporządzenie w sprawie czasowego ograniczenia funkcjonowania jednostek systemu oświaty w związku z zapobieganiem, przeciwdziałaniem i zwalczaniem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bCs/>
          <w:sz w:val="24"/>
          <w:szCs w:val="24"/>
        </w:rPr>
        <w:t xml:space="preserve">, pozytywnej opinii PPIS w Łodzi oraz Wójta Gminy Nowosolna  </w:t>
      </w:r>
      <w:r w:rsidRPr="004B2AF3">
        <w:rPr>
          <w:rFonts w:ascii="Times New Roman" w:hAnsi="Times New Roman" w:cs="Times New Roman"/>
          <w:bCs/>
          <w:sz w:val="24"/>
          <w:szCs w:val="24"/>
        </w:rPr>
        <w:t>zarządza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 następuje: </w:t>
      </w:r>
    </w:p>
    <w:p w:rsidR="006312E6" w:rsidRPr="004B2AF3" w:rsidRDefault="006312E6" w:rsidP="00631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AF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6312E6" w:rsidRDefault="006312E6" w:rsidP="00631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2E6" w:rsidRDefault="006312E6" w:rsidP="006312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okresie od dnia 14.01.</w:t>
      </w:r>
      <w:r w:rsidRPr="007C2C61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2 do 21</w:t>
      </w:r>
      <w:r>
        <w:rPr>
          <w:rFonts w:ascii="Times New Roman" w:hAnsi="Times New Roman" w:cs="Times New Roman"/>
          <w:bCs/>
          <w:sz w:val="24"/>
          <w:szCs w:val="24"/>
        </w:rPr>
        <w:t>.01</w:t>
      </w:r>
      <w:r w:rsidRPr="007C2C61">
        <w:rPr>
          <w:rFonts w:ascii="Times New Roman" w:hAnsi="Times New Roman" w:cs="Times New Roman"/>
          <w:bCs/>
          <w:sz w:val="24"/>
          <w:szCs w:val="24"/>
        </w:rPr>
        <w:t>.202</w:t>
      </w:r>
      <w:r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7C2C61">
        <w:rPr>
          <w:rFonts w:ascii="Times New Roman" w:hAnsi="Times New Roman" w:cs="Times New Roman"/>
          <w:bCs/>
          <w:sz w:val="24"/>
          <w:szCs w:val="24"/>
        </w:rPr>
        <w:t xml:space="preserve">w Szkole Podstawowej im. </w:t>
      </w:r>
      <w:r w:rsidRPr="007C2C61">
        <w:rPr>
          <w:rFonts w:ascii="Times New Roman" w:hAnsi="Times New Roman" w:cs="Times New Roman"/>
          <w:bCs/>
          <w:sz w:val="24"/>
          <w:szCs w:val="24"/>
        </w:rPr>
        <w:br/>
        <w:t>Wł. Jagiełły w Starych Skoszewach  ogranicza się funkcjonowanie</w:t>
      </w:r>
      <w:r>
        <w:rPr>
          <w:rFonts w:ascii="Times New Roman" w:hAnsi="Times New Roman" w:cs="Times New Roman"/>
          <w:bCs/>
          <w:sz w:val="24"/>
          <w:szCs w:val="24"/>
        </w:rPr>
        <w:t xml:space="preserve"> stacjonarne h </w:t>
      </w:r>
      <w:r>
        <w:rPr>
          <w:rFonts w:ascii="Times New Roman" w:hAnsi="Times New Roman" w:cs="Times New Roman"/>
          <w:bCs/>
          <w:sz w:val="24"/>
          <w:szCs w:val="24"/>
        </w:rPr>
        <w:t>oddziału</w:t>
      </w:r>
      <w:r>
        <w:rPr>
          <w:rFonts w:ascii="Times New Roman" w:hAnsi="Times New Roman" w:cs="Times New Roman"/>
          <w:bCs/>
          <w:sz w:val="24"/>
          <w:szCs w:val="24"/>
        </w:rPr>
        <w:t xml:space="preserve"> klasy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IIIb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312E6" w:rsidRDefault="006312E6" w:rsidP="006312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oddziale tym</w:t>
      </w:r>
      <w:r>
        <w:rPr>
          <w:rFonts w:ascii="Times New Roman" w:hAnsi="Times New Roman" w:cs="Times New Roman"/>
          <w:bCs/>
          <w:sz w:val="24"/>
          <w:szCs w:val="24"/>
        </w:rPr>
        <w:t xml:space="preserve"> prowadzona będzie  nauka z wykorzystaniem metod i technik na odległość. </w:t>
      </w:r>
    </w:p>
    <w:p w:rsidR="006312E6" w:rsidRDefault="006312E6" w:rsidP="006312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Dopuszcza się możliwość stacjonarnej nauki w szkole dla  dzieci, które nie podlegają kwarantannie. </w:t>
      </w:r>
    </w:p>
    <w:p w:rsidR="006312E6" w:rsidRDefault="006312E6" w:rsidP="006312E6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6312E6" w:rsidRPr="004B2AF3" w:rsidRDefault="006312E6" w:rsidP="00631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6312E6" w:rsidRPr="002824D3" w:rsidRDefault="006312E6" w:rsidP="006312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2E6" w:rsidRPr="00197E15" w:rsidRDefault="006312E6" w:rsidP="006312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E15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6312E6" w:rsidRDefault="006312E6" w:rsidP="006312E6">
      <w:pPr>
        <w:rPr>
          <w:rFonts w:ascii="Times New Roman" w:hAnsi="Times New Roman" w:cs="Times New Roman"/>
        </w:rPr>
      </w:pPr>
    </w:p>
    <w:p w:rsidR="006312E6" w:rsidRDefault="006312E6" w:rsidP="006312E6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Dyrektor szkoły </w:t>
      </w:r>
    </w:p>
    <w:p w:rsidR="006312E6" w:rsidRPr="00416AA3" w:rsidRDefault="006312E6" w:rsidP="00631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2E6" w:rsidRDefault="006312E6" w:rsidP="006312E6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Zofia Okońska</w:t>
      </w:r>
    </w:p>
    <w:p w:rsidR="006312E6" w:rsidRDefault="006312E6" w:rsidP="006312E6"/>
    <w:p w:rsidR="004A5DD0" w:rsidRDefault="004A5DD0"/>
    <w:sectPr w:rsidR="004A5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17EB0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E6"/>
    <w:rsid w:val="004A5DD0"/>
    <w:rsid w:val="0063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62042-D395-4082-8409-2FC5962F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2E6"/>
    <w:pPr>
      <w:ind w:left="720"/>
      <w:contextualSpacing/>
    </w:pPr>
  </w:style>
  <w:style w:type="character" w:styleId="Uwydatnienie">
    <w:name w:val="Emphasis"/>
    <w:basedOn w:val="Domylnaczcionkaakapitu"/>
    <w:qFormat/>
    <w:rsid w:val="006312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2022-01-17T12:26:00Z</dcterms:created>
  <dcterms:modified xsi:type="dcterms:W3CDTF">2022-01-17T12:28:00Z</dcterms:modified>
</cp:coreProperties>
</file>