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150" w:rsidRPr="00BB5B3B" w:rsidRDefault="00355317" w:rsidP="00894150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pacing w:val="-1"/>
          <w:sz w:val="24"/>
          <w:szCs w:val="24"/>
        </w:rPr>
        <w:t xml:space="preserve">Znak sprawy: </w:t>
      </w:r>
      <w:r w:rsidR="00CD1D03" w:rsidRPr="00BB5B3B">
        <w:rPr>
          <w:rFonts w:ascii="Arial" w:hAnsi="Arial" w:cs="Arial"/>
          <w:spacing w:val="-1"/>
          <w:sz w:val="24"/>
          <w:szCs w:val="24"/>
        </w:rPr>
        <w:t>SPS.V.271.2</w:t>
      </w:r>
      <w:r w:rsidR="003D6188" w:rsidRPr="00BB5B3B">
        <w:rPr>
          <w:rFonts w:ascii="Arial" w:hAnsi="Arial" w:cs="Arial"/>
          <w:spacing w:val="-1"/>
          <w:sz w:val="24"/>
          <w:szCs w:val="24"/>
        </w:rPr>
        <w:t>.2024</w:t>
      </w:r>
      <w:bookmarkStart w:id="0" w:name="_GoBack"/>
      <w:bookmarkEnd w:id="0"/>
    </w:p>
    <w:p w:rsidR="00894150" w:rsidRPr="00BB5B3B" w:rsidRDefault="00894150" w:rsidP="00894150">
      <w:pPr>
        <w:shd w:val="clear" w:color="auto" w:fill="FFFFFF"/>
        <w:spacing w:before="120" w:line="340" w:lineRule="exact"/>
        <w:ind w:left="466"/>
        <w:rPr>
          <w:rFonts w:ascii="Arial" w:hAnsi="Arial" w:cs="Arial"/>
          <w:spacing w:val="-1"/>
          <w:sz w:val="24"/>
          <w:szCs w:val="24"/>
        </w:rPr>
      </w:pPr>
    </w:p>
    <w:p w:rsidR="008326BF" w:rsidRPr="00BB5B3B" w:rsidRDefault="008326BF" w:rsidP="00894150">
      <w:pPr>
        <w:shd w:val="clear" w:color="auto" w:fill="FFFFFF"/>
        <w:spacing w:before="120" w:line="340" w:lineRule="exact"/>
        <w:ind w:left="466"/>
        <w:rPr>
          <w:rFonts w:ascii="Arial" w:hAnsi="Arial" w:cs="Arial"/>
          <w:sz w:val="24"/>
          <w:szCs w:val="24"/>
        </w:rPr>
      </w:pPr>
    </w:p>
    <w:p w:rsidR="00894150" w:rsidRPr="00BB5B3B" w:rsidRDefault="00894150" w:rsidP="00894150">
      <w:pPr>
        <w:shd w:val="clear" w:color="auto" w:fill="FFFFFF"/>
        <w:spacing w:before="120" w:line="340" w:lineRule="exact"/>
        <w:ind w:right="-37"/>
        <w:jc w:val="center"/>
        <w:rPr>
          <w:rFonts w:ascii="Arial" w:hAnsi="Arial" w:cs="Arial"/>
          <w:b/>
          <w:bCs/>
          <w:sz w:val="24"/>
          <w:szCs w:val="24"/>
        </w:rPr>
      </w:pPr>
      <w:r w:rsidRPr="00BB5B3B">
        <w:rPr>
          <w:rFonts w:ascii="Arial" w:hAnsi="Arial" w:cs="Arial"/>
          <w:b/>
          <w:bCs/>
          <w:sz w:val="24"/>
          <w:szCs w:val="24"/>
        </w:rPr>
        <w:t>Zapytanie ofertowe</w:t>
      </w:r>
    </w:p>
    <w:p w:rsidR="00894150" w:rsidRPr="00BB5B3B" w:rsidRDefault="00894150" w:rsidP="00894150">
      <w:pPr>
        <w:shd w:val="clear" w:color="auto" w:fill="FFFFFF"/>
        <w:spacing w:before="120"/>
        <w:ind w:left="130"/>
        <w:jc w:val="center"/>
        <w:rPr>
          <w:rFonts w:ascii="Arial" w:hAnsi="Arial" w:cs="Arial"/>
          <w:spacing w:val="-8"/>
          <w:sz w:val="24"/>
          <w:szCs w:val="24"/>
        </w:rPr>
      </w:pPr>
      <w:r w:rsidRPr="00BB5B3B">
        <w:rPr>
          <w:rFonts w:ascii="Arial" w:hAnsi="Arial" w:cs="Arial"/>
          <w:spacing w:val="-8"/>
          <w:sz w:val="24"/>
          <w:szCs w:val="24"/>
        </w:rPr>
        <w:t>Postępowanie prowadzone w oparciu o wewnętrzną procedurę zamawiającego</w:t>
      </w:r>
    </w:p>
    <w:p w:rsidR="00894150" w:rsidRPr="00BB5B3B" w:rsidRDefault="00894150" w:rsidP="00894150">
      <w:pPr>
        <w:shd w:val="clear" w:color="auto" w:fill="FFFFFF"/>
        <w:spacing w:before="120"/>
        <w:ind w:left="130"/>
        <w:jc w:val="center"/>
        <w:rPr>
          <w:rFonts w:ascii="Arial" w:hAnsi="Arial" w:cs="Arial"/>
          <w:spacing w:val="-8"/>
          <w:sz w:val="24"/>
          <w:szCs w:val="24"/>
        </w:rPr>
      </w:pPr>
      <w:r w:rsidRPr="00BB5B3B">
        <w:rPr>
          <w:rFonts w:ascii="Arial" w:hAnsi="Arial" w:cs="Arial"/>
          <w:spacing w:val="-8"/>
          <w:sz w:val="24"/>
          <w:szCs w:val="24"/>
        </w:rPr>
        <w:t xml:space="preserve">o wartości nieprzekraczającej 130 000,00 zł </w:t>
      </w:r>
    </w:p>
    <w:p w:rsidR="00894150" w:rsidRPr="00BB5B3B" w:rsidRDefault="00894150" w:rsidP="00001EBC">
      <w:pPr>
        <w:shd w:val="clear" w:color="auto" w:fill="FFFFFF"/>
        <w:spacing w:before="120"/>
        <w:ind w:left="130"/>
        <w:jc w:val="center"/>
        <w:rPr>
          <w:rFonts w:ascii="Arial" w:hAnsi="Arial" w:cs="Arial"/>
          <w:i/>
          <w:spacing w:val="-8"/>
          <w:sz w:val="24"/>
          <w:szCs w:val="24"/>
        </w:rPr>
      </w:pPr>
      <w:proofErr w:type="spellStart"/>
      <w:r w:rsidRPr="00BB5B3B">
        <w:rPr>
          <w:rFonts w:ascii="Arial" w:hAnsi="Arial" w:cs="Arial"/>
          <w:i/>
          <w:spacing w:val="-8"/>
          <w:sz w:val="24"/>
          <w:szCs w:val="24"/>
        </w:rPr>
        <w:t>zg</w:t>
      </w:r>
      <w:proofErr w:type="spellEnd"/>
      <w:r w:rsidRPr="00BB5B3B">
        <w:rPr>
          <w:rFonts w:ascii="Arial" w:hAnsi="Arial" w:cs="Arial"/>
          <w:i/>
          <w:spacing w:val="-8"/>
          <w:sz w:val="24"/>
          <w:szCs w:val="24"/>
        </w:rPr>
        <w:t>. z Ustawą z dnia 11 września 2019 r. przepisów Prawa zamówień publicznych</w:t>
      </w:r>
      <w:r w:rsidRPr="00BB5B3B">
        <w:rPr>
          <w:rFonts w:ascii="Arial" w:hAnsi="Arial" w:cs="Arial"/>
          <w:spacing w:val="-8"/>
          <w:sz w:val="24"/>
          <w:szCs w:val="24"/>
        </w:rPr>
        <w:t xml:space="preserve"> </w:t>
      </w:r>
    </w:p>
    <w:p w:rsidR="00894150" w:rsidRPr="00BB5B3B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b/>
          <w:bCs/>
          <w:sz w:val="24"/>
          <w:szCs w:val="24"/>
        </w:rPr>
        <w:t>I. Zamawiający</w:t>
      </w:r>
      <w:r w:rsidR="00DC3D96" w:rsidRPr="00BB5B3B">
        <w:rPr>
          <w:rFonts w:ascii="Arial" w:hAnsi="Arial" w:cs="Arial"/>
          <w:sz w:val="24"/>
          <w:szCs w:val="24"/>
        </w:rPr>
        <w:t>:</w:t>
      </w:r>
    </w:p>
    <w:p w:rsidR="00270694" w:rsidRPr="00BB5B3B" w:rsidRDefault="00270694" w:rsidP="0027069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  <w:u w:val="single"/>
          <w:lang w:eastAsia="pl-PL"/>
        </w:rPr>
      </w:pPr>
    </w:p>
    <w:p w:rsidR="00270694" w:rsidRPr="00BB5B3B" w:rsidRDefault="00270694" w:rsidP="0027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Szkoła Podstawowa im. Władysława Jagiełły </w:t>
      </w:r>
    </w:p>
    <w:p w:rsidR="00270694" w:rsidRPr="00BB5B3B" w:rsidRDefault="00270694" w:rsidP="0027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Stare Skoszewy 19 </w:t>
      </w:r>
      <w:r w:rsidRPr="00BB5B3B">
        <w:rPr>
          <w:rFonts w:ascii="Arial" w:hAnsi="Arial" w:cs="Arial"/>
          <w:sz w:val="24"/>
          <w:szCs w:val="24"/>
        </w:rPr>
        <w:br/>
        <w:t>92-701 Łódź</w:t>
      </w:r>
    </w:p>
    <w:p w:rsidR="00270694" w:rsidRPr="00BB5B3B" w:rsidRDefault="00270694" w:rsidP="002706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Tel. 42 648-41-09</w:t>
      </w:r>
    </w:p>
    <w:p w:rsidR="00270694" w:rsidRPr="00BB5B3B" w:rsidRDefault="00270694" w:rsidP="00001EB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e-mail: </w:t>
      </w:r>
      <w:hyperlink r:id="rId8" w:history="1">
        <w:r w:rsidR="00001EBC" w:rsidRPr="00BB5B3B">
          <w:rPr>
            <w:rStyle w:val="Hipercze"/>
            <w:rFonts w:ascii="Arial" w:hAnsi="Arial" w:cs="Arial"/>
            <w:sz w:val="24"/>
            <w:szCs w:val="24"/>
          </w:rPr>
          <w:t>spskoszewy@wp.pl</w:t>
        </w:r>
      </w:hyperlink>
    </w:p>
    <w:p w:rsidR="00001EBC" w:rsidRPr="00BB5B3B" w:rsidRDefault="00001EBC" w:rsidP="00001EB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0694" w:rsidRPr="00BB5B3B" w:rsidRDefault="00894150" w:rsidP="00DC3D96">
      <w:pPr>
        <w:shd w:val="clear" w:color="auto" w:fill="FFFFFF"/>
        <w:tabs>
          <w:tab w:val="left" w:leader="underscore" w:pos="9461"/>
        </w:tabs>
        <w:spacing w:before="240" w:after="120" w:line="340" w:lineRule="exact"/>
        <w:ind w:left="17"/>
        <w:rPr>
          <w:rFonts w:ascii="Arial" w:hAnsi="Arial" w:cs="Arial"/>
          <w:bCs/>
          <w:spacing w:val="-3"/>
          <w:sz w:val="24"/>
          <w:szCs w:val="24"/>
        </w:rPr>
      </w:pPr>
      <w:r w:rsidRPr="00BB5B3B">
        <w:rPr>
          <w:rFonts w:ascii="Arial" w:hAnsi="Arial" w:cs="Arial"/>
          <w:b/>
          <w:bCs/>
          <w:spacing w:val="-3"/>
          <w:sz w:val="24"/>
          <w:szCs w:val="24"/>
        </w:rPr>
        <w:t>Zaprasza do złożenia ofert cenowych na</w:t>
      </w:r>
      <w:r w:rsidR="00750269" w:rsidRPr="00BB5B3B">
        <w:rPr>
          <w:rFonts w:ascii="Arial" w:hAnsi="Arial" w:cs="Arial"/>
          <w:b/>
          <w:bCs/>
          <w:spacing w:val="-3"/>
          <w:sz w:val="24"/>
          <w:szCs w:val="24"/>
        </w:rPr>
        <w:t>:</w:t>
      </w:r>
      <w:r w:rsidRPr="00BB5B3B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</w:p>
    <w:p w:rsidR="00C51942" w:rsidRPr="00BB5B3B" w:rsidRDefault="008B4A9E" w:rsidP="002F2BA7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center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„</w:t>
      </w:r>
      <w:r w:rsidR="00BC395B" w:rsidRPr="00BB5B3B">
        <w:rPr>
          <w:rFonts w:ascii="Arial" w:hAnsi="Arial" w:cs="Arial"/>
          <w:sz w:val="24"/>
          <w:szCs w:val="24"/>
        </w:rPr>
        <w:t>Przygotowanie i dostarczenie posiłków (usługa cateringowa) dla dzieci i uczniów uczęszczających do Przedszkola i Szkoły Podstawowej w Starych Skoszewach</w:t>
      </w:r>
      <w:r w:rsidR="00227608" w:rsidRPr="00BB5B3B">
        <w:rPr>
          <w:rFonts w:ascii="Arial" w:hAnsi="Arial" w:cs="Arial"/>
          <w:sz w:val="24"/>
          <w:szCs w:val="24"/>
        </w:rPr>
        <w:t xml:space="preserve"> od 06.05.2024 r. do 31</w:t>
      </w:r>
      <w:r w:rsidR="000B2881" w:rsidRPr="00BB5B3B">
        <w:rPr>
          <w:rFonts w:ascii="Arial" w:hAnsi="Arial" w:cs="Arial"/>
          <w:sz w:val="24"/>
          <w:szCs w:val="24"/>
        </w:rPr>
        <w:t>.08.2024 r.</w:t>
      </w:r>
      <w:r w:rsidRPr="00BB5B3B">
        <w:rPr>
          <w:rFonts w:ascii="Arial" w:hAnsi="Arial" w:cs="Arial"/>
          <w:sz w:val="24"/>
          <w:szCs w:val="24"/>
        </w:rPr>
        <w:t>”</w:t>
      </w:r>
    </w:p>
    <w:p w:rsidR="000E6BA9" w:rsidRPr="00BB5B3B" w:rsidRDefault="008B4A9E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Arial" w:hAnsi="Arial" w:cs="Arial"/>
          <w:bCs/>
          <w:sz w:val="24"/>
          <w:szCs w:val="24"/>
        </w:rPr>
      </w:pPr>
      <w:r w:rsidRPr="00BB5B3B">
        <w:rPr>
          <w:rFonts w:ascii="Arial" w:hAnsi="Arial" w:cs="Arial"/>
          <w:b/>
          <w:bCs/>
          <w:sz w:val="24"/>
          <w:szCs w:val="24"/>
        </w:rPr>
        <w:t>II. Zakres</w:t>
      </w:r>
      <w:r w:rsidR="00894150" w:rsidRPr="00BB5B3B">
        <w:rPr>
          <w:rFonts w:ascii="Arial" w:hAnsi="Arial" w:cs="Arial"/>
          <w:b/>
          <w:bCs/>
          <w:sz w:val="24"/>
          <w:szCs w:val="24"/>
        </w:rPr>
        <w:t xml:space="preserve"> zamówienia</w:t>
      </w:r>
      <w:r w:rsidR="003247E7" w:rsidRPr="00BB5B3B">
        <w:rPr>
          <w:rFonts w:ascii="Arial" w:hAnsi="Arial" w:cs="Arial"/>
          <w:b/>
          <w:bCs/>
          <w:sz w:val="24"/>
          <w:szCs w:val="24"/>
        </w:rPr>
        <w:t xml:space="preserve">: </w:t>
      </w:r>
      <w:r w:rsidR="003247E7" w:rsidRPr="00BB5B3B">
        <w:rPr>
          <w:rFonts w:ascii="Arial" w:hAnsi="Arial" w:cs="Arial"/>
          <w:bCs/>
          <w:sz w:val="24"/>
          <w:szCs w:val="24"/>
        </w:rPr>
        <w:t xml:space="preserve">przygotowanie i dostawa gotowych posiłków (catering) dla dzieci i uczniów, </w:t>
      </w:r>
      <w:proofErr w:type="spellStart"/>
      <w:r w:rsidR="003247E7" w:rsidRPr="00BB5B3B">
        <w:rPr>
          <w:rFonts w:ascii="Arial" w:hAnsi="Arial" w:cs="Arial"/>
          <w:bCs/>
          <w:sz w:val="24"/>
          <w:szCs w:val="24"/>
        </w:rPr>
        <w:t>t.j</w:t>
      </w:r>
      <w:proofErr w:type="spellEnd"/>
      <w:r w:rsidR="003247E7" w:rsidRPr="00BB5B3B">
        <w:rPr>
          <w:rFonts w:ascii="Arial" w:hAnsi="Arial" w:cs="Arial"/>
          <w:bCs/>
          <w:sz w:val="24"/>
          <w:szCs w:val="24"/>
        </w:rPr>
        <w:t>. ok 200 obiadów szkolnych dziennie i 125 posiłków przedszkolnych dziennie (śniadanie, obiad, podwieczorek)</w:t>
      </w:r>
      <w:r w:rsidR="000B2881" w:rsidRPr="00BB5B3B">
        <w:rPr>
          <w:rFonts w:ascii="Arial" w:hAnsi="Arial" w:cs="Arial"/>
          <w:bCs/>
          <w:sz w:val="24"/>
          <w:szCs w:val="24"/>
        </w:rPr>
        <w:t>.</w:t>
      </w:r>
    </w:p>
    <w:p w:rsidR="00227608" w:rsidRPr="00BB5B3B" w:rsidRDefault="000E6BA9" w:rsidP="00227608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Arial" w:hAnsi="Arial" w:cs="Arial"/>
          <w:bCs/>
          <w:sz w:val="24"/>
          <w:szCs w:val="24"/>
        </w:rPr>
      </w:pPr>
      <w:r w:rsidRPr="00BB5B3B">
        <w:rPr>
          <w:rFonts w:ascii="Arial" w:hAnsi="Arial" w:cs="Arial"/>
          <w:bCs/>
          <w:sz w:val="24"/>
          <w:szCs w:val="24"/>
        </w:rPr>
        <w:t>1. Posiłki muszą być dostarczone w</w:t>
      </w:r>
      <w:r w:rsidR="00AE74FA" w:rsidRPr="00BB5B3B">
        <w:rPr>
          <w:rFonts w:ascii="Arial" w:hAnsi="Arial" w:cs="Arial"/>
          <w:bCs/>
          <w:sz w:val="24"/>
          <w:szCs w:val="24"/>
        </w:rPr>
        <w:t xml:space="preserve"> specjalistycznych</w:t>
      </w:r>
      <w:r w:rsidRPr="00BB5B3B">
        <w:rPr>
          <w:rFonts w:ascii="Arial" w:hAnsi="Arial" w:cs="Arial"/>
          <w:bCs/>
          <w:sz w:val="24"/>
          <w:szCs w:val="24"/>
        </w:rPr>
        <w:t xml:space="preserve"> </w:t>
      </w:r>
      <w:r w:rsidR="00AE74FA" w:rsidRPr="00BB5B3B">
        <w:rPr>
          <w:rFonts w:ascii="Arial" w:hAnsi="Arial" w:cs="Arial"/>
          <w:bCs/>
          <w:sz w:val="24"/>
          <w:szCs w:val="24"/>
        </w:rPr>
        <w:t>pojemnikach – termosach, gwarantujących utrzymanie higieny, odpowiedniej temperatury oraz jakości przewożonych potraw.</w:t>
      </w:r>
    </w:p>
    <w:p w:rsidR="000E6BA9" w:rsidRPr="00BB5B3B" w:rsidRDefault="000E6BA9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Arial" w:hAnsi="Arial" w:cs="Arial"/>
          <w:bCs/>
          <w:sz w:val="24"/>
          <w:szCs w:val="24"/>
        </w:rPr>
      </w:pPr>
      <w:r w:rsidRPr="00BB5B3B">
        <w:rPr>
          <w:rFonts w:ascii="Arial" w:hAnsi="Arial" w:cs="Arial"/>
          <w:bCs/>
          <w:sz w:val="24"/>
          <w:szCs w:val="24"/>
        </w:rPr>
        <w:t>2. Wykonawca będzie dostarczał posiłki własnym transportem, gwarantując utrzymanie odpowiedniej temperatury oraz jakości przewożonych potraw.</w:t>
      </w:r>
    </w:p>
    <w:p w:rsidR="00447055" w:rsidRPr="00BB5B3B" w:rsidRDefault="000E6BA9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Arial" w:hAnsi="Arial" w:cs="Arial"/>
          <w:bCs/>
          <w:sz w:val="24"/>
          <w:szCs w:val="24"/>
        </w:rPr>
      </w:pPr>
      <w:r w:rsidRPr="00BB5B3B">
        <w:rPr>
          <w:rFonts w:ascii="Arial" w:hAnsi="Arial" w:cs="Arial"/>
          <w:bCs/>
          <w:sz w:val="24"/>
          <w:szCs w:val="24"/>
        </w:rPr>
        <w:t>3. Liczba posiłków będzie uzależniona od frekwencji dzieci i uczniów, o liczbie posiłków wykonawca będzie informowany w dniu poprzedzającym wykonanie usługi  do godz. 14:00.</w:t>
      </w:r>
    </w:p>
    <w:p w:rsidR="00447055" w:rsidRPr="00BB5B3B" w:rsidRDefault="00447055" w:rsidP="00CF4607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Arial" w:hAnsi="Arial" w:cs="Arial"/>
          <w:bCs/>
          <w:sz w:val="24"/>
          <w:szCs w:val="24"/>
        </w:rPr>
      </w:pPr>
      <w:r w:rsidRPr="00BB5B3B">
        <w:rPr>
          <w:rFonts w:ascii="Arial" w:hAnsi="Arial" w:cs="Arial"/>
          <w:bCs/>
          <w:sz w:val="24"/>
          <w:szCs w:val="24"/>
        </w:rPr>
        <w:t>4. Posiłki powinny być dostarczane do placówki w godzinach: 8:00 śniadanie, 10.30-10.45 obiad, podwieczorek.</w:t>
      </w:r>
    </w:p>
    <w:p w:rsidR="001024F9" w:rsidRPr="00BB5B3B" w:rsidRDefault="00447055" w:rsidP="001024F9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Arial" w:hAnsi="Arial" w:cs="Arial"/>
          <w:bCs/>
          <w:sz w:val="24"/>
          <w:szCs w:val="24"/>
        </w:rPr>
      </w:pPr>
      <w:r w:rsidRPr="00BB5B3B">
        <w:rPr>
          <w:rFonts w:ascii="Arial" w:hAnsi="Arial" w:cs="Arial"/>
          <w:bCs/>
          <w:sz w:val="24"/>
          <w:szCs w:val="24"/>
        </w:rPr>
        <w:t>5. Wykonawca odpowiedzialny jest za dostarczenie</w:t>
      </w:r>
      <w:r w:rsidR="00E1413A" w:rsidRPr="00BB5B3B">
        <w:rPr>
          <w:rFonts w:ascii="Arial" w:hAnsi="Arial" w:cs="Arial"/>
          <w:bCs/>
          <w:sz w:val="24"/>
          <w:szCs w:val="24"/>
        </w:rPr>
        <w:t xml:space="preserve"> </w:t>
      </w:r>
      <w:r w:rsidRPr="00BB5B3B">
        <w:rPr>
          <w:rFonts w:ascii="Arial" w:hAnsi="Arial" w:cs="Arial"/>
          <w:bCs/>
          <w:sz w:val="24"/>
          <w:szCs w:val="24"/>
        </w:rPr>
        <w:t xml:space="preserve">tygodniowego jadłospisu </w:t>
      </w:r>
      <w:r w:rsidR="00E1413A" w:rsidRPr="00BB5B3B">
        <w:rPr>
          <w:rFonts w:ascii="Arial" w:hAnsi="Arial" w:cs="Arial"/>
          <w:bCs/>
          <w:sz w:val="24"/>
          <w:szCs w:val="24"/>
        </w:rPr>
        <w:t>w piątek poprzedzający tydzień jego obowiązywania.</w:t>
      </w:r>
    </w:p>
    <w:p w:rsidR="00211F4B" w:rsidRPr="00BB5B3B" w:rsidRDefault="00E1413A" w:rsidP="00141F58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Arial" w:hAnsi="Arial" w:cs="Arial"/>
          <w:bCs/>
          <w:sz w:val="24"/>
          <w:szCs w:val="24"/>
        </w:rPr>
      </w:pPr>
      <w:r w:rsidRPr="00BB5B3B">
        <w:rPr>
          <w:rFonts w:ascii="Arial" w:hAnsi="Arial" w:cs="Arial"/>
          <w:bCs/>
          <w:color w:val="000000" w:themeColor="text1"/>
          <w:sz w:val="24"/>
          <w:szCs w:val="24"/>
        </w:rPr>
        <w:t>6. Wykonawca zobowiązany jest do przygotowania posiłków o najwyższym standardzie, na bazie produktów najwyższej jakości, świeżych, naturalnych, zgodnie z normami bezpieczeństwa i standardami HACCP oraz przepisami zawartymi w Rozporządzeniu Ministra Zdrowia z dnia 26 lipca 2016 r</w:t>
      </w:r>
      <w:r w:rsidRPr="00BB5B3B">
        <w:rPr>
          <w:rFonts w:ascii="Arial" w:hAnsi="Arial" w:cs="Arial"/>
          <w:bCs/>
          <w:sz w:val="24"/>
          <w:szCs w:val="24"/>
        </w:rPr>
        <w:t xml:space="preserve">. w sprawie grupy środków spożywczych przeznaczonych do sprzedaży dzieciom i młodzieży w jednostkach systemu oświaty oraz wymagań, jakie muszą spełnić środki spożywcze </w:t>
      </w:r>
      <w:r w:rsidRPr="00BB5B3B">
        <w:rPr>
          <w:rFonts w:ascii="Arial" w:hAnsi="Arial" w:cs="Arial"/>
          <w:bCs/>
          <w:sz w:val="24"/>
          <w:szCs w:val="24"/>
        </w:rPr>
        <w:lastRenderedPageBreak/>
        <w:t>stosowane w ramach żywienia zbiorowego dzieci i młodzieży w tych jednostkach (Dz.U.2016.1154 z dnia 2016.08.01)</w:t>
      </w:r>
      <w:r w:rsidR="001024F9" w:rsidRPr="00BB5B3B">
        <w:rPr>
          <w:rFonts w:ascii="Arial" w:hAnsi="Arial" w:cs="Arial"/>
          <w:bCs/>
          <w:sz w:val="24"/>
          <w:szCs w:val="24"/>
        </w:rPr>
        <w:t>.</w:t>
      </w:r>
    </w:p>
    <w:p w:rsidR="00894150" w:rsidRPr="00BB5B3B" w:rsidRDefault="00227608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rPr>
          <w:rFonts w:ascii="Arial" w:hAnsi="Arial" w:cs="Arial"/>
          <w:bCs/>
          <w:sz w:val="24"/>
          <w:szCs w:val="24"/>
        </w:rPr>
      </w:pPr>
      <w:r w:rsidRPr="00BB5B3B">
        <w:rPr>
          <w:rFonts w:ascii="Arial" w:hAnsi="Arial" w:cs="Arial"/>
          <w:bCs/>
          <w:sz w:val="24"/>
          <w:szCs w:val="24"/>
        </w:rPr>
        <w:t>7. Załączniki:</w:t>
      </w:r>
    </w:p>
    <w:p w:rsidR="00141F58" w:rsidRPr="00BB5B3B" w:rsidRDefault="00141F58" w:rsidP="00141F5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Formularz cenowo – ofertowy.</w:t>
      </w:r>
    </w:p>
    <w:p w:rsidR="00141F58" w:rsidRPr="00BB5B3B" w:rsidRDefault="00141F58" w:rsidP="00141F58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Wzór umowy stanowi załącznik do niniejszego zapytania ofertowego.</w:t>
      </w:r>
    </w:p>
    <w:p w:rsidR="00141F58" w:rsidRPr="00BB5B3B" w:rsidRDefault="00141F58" w:rsidP="00141F58">
      <w:pPr>
        <w:pStyle w:val="Akapitzlist"/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1094"/>
        <w:rPr>
          <w:rFonts w:ascii="Arial" w:hAnsi="Arial" w:cs="Arial"/>
          <w:sz w:val="24"/>
          <w:szCs w:val="24"/>
        </w:rPr>
      </w:pPr>
    </w:p>
    <w:p w:rsidR="00894150" w:rsidRPr="00BB5B3B" w:rsidRDefault="00141F58" w:rsidP="00141F58">
      <w:pPr>
        <w:widowControl w:val="0"/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8. </w:t>
      </w:r>
      <w:r w:rsidR="00894150" w:rsidRPr="00BB5B3B">
        <w:rPr>
          <w:rFonts w:ascii="Arial" w:hAnsi="Arial" w:cs="Arial"/>
          <w:sz w:val="24"/>
          <w:szCs w:val="24"/>
        </w:rPr>
        <w:t>Przedmiot zamówienia opisany zos</w:t>
      </w:r>
      <w:r w:rsidR="00D725AB" w:rsidRPr="00BB5B3B">
        <w:rPr>
          <w:rFonts w:ascii="Arial" w:hAnsi="Arial" w:cs="Arial"/>
          <w:sz w:val="24"/>
          <w:szCs w:val="24"/>
        </w:rPr>
        <w:t>tał wg. kodu</w:t>
      </w:r>
      <w:r w:rsidR="009716FA" w:rsidRPr="00BB5B3B">
        <w:rPr>
          <w:rFonts w:ascii="Arial" w:hAnsi="Arial" w:cs="Arial"/>
          <w:sz w:val="24"/>
          <w:szCs w:val="24"/>
        </w:rPr>
        <w:t xml:space="preserve"> CPV-</w:t>
      </w:r>
      <w:r w:rsidR="00201F50" w:rsidRPr="00BB5B3B">
        <w:rPr>
          <w:rFonts w:ascii="Arial" w:hAnsi="Arial" w:cs="Arial"/>
          <w:sz w:val="24"/>
          <w:szCs w:val="24"/>
        </w:rPr>
        <w:t>55520000-9</w:t>
      </w:r>
      <w:r w:rsidR="00D725AB" w:rsidRPr="00BB5B3B">
        <w:rPr>
          <w:rFonts w:ascii="Arial" w:hAnsi="Arial" w:cs="Arial"/>
          <w:sz w:val="24"/>
          <w:szCs w:val="24"/>
        </w:rPr>
        <w:t>.</w:t>
      </w:r>
    </w:p>
    <w:p w:rsidR="00894150" w:rsidRPr="00BB5B3B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Arial" w:hAnsi="Arial" w:cs="Arial"/>
          <w:b/>
          <w:bCs/>
          <w:sz w:val="24"/>
          <w:szCs w:val="24"/>
        </w:rPr>
      </w:pPr>
      <w:r w:rsidRPr="00BB5B3B">
        <w:rPr>
          <w:rFonts w:ascii="Arial" w:hAnsi="Arial" w:cs="Arial"/>
          <w:b/>
          <w:bCs/>
          <w:sz w:val="24"/>
          <w:szCs w:val="24"/>
        </w:rPr>
        <w:t>III. Dokumenty, jakie Wykonawca powinien załączyć do oferty:</w:t>
      </w:r>
    </w:p>
    <w:p w:rsidR="00310288" w:rsidRPr="00BB5B3B" w:rsidRDefault="00894150" w:rsidP="00EF11B2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Zamawiający wymaga, aby każda oferta zawierała minimum następujące dokumenty:</w:t>
      </w:r>
      <w:r w:rsidRPr="00BB5B3B">
        <w:rPr>
          <w:rFonts w:ascii="Arial" w:hAnsi="Arial" w:cs="Arial"/>
          <w:sz w:val="24"/>
          <w:szCs w:val="24"/>
        </w:rPr>
        <w:br/>
        <w:t>1) wypełniony i podpisany przez Wykon</w:t>
      </w:r>
      <w:r w:rsidR="00310288" w:rsidRPr="00BB5B3B">
        <w:rPr>
          <w:rFonts w:ascii="Arial" w:hAnsi="Arial" w:cs="Arial"/>
          <w:sz w:val="24"/>
          <w:szCs w:val="24"/>
        </w:rPr>
        <w:t xml:space="preserve">awcę formularz </w:t>
      </w:r>
      <w:proofErr w:type="spellStart"/>
      <w:r w:rsidR="00310288" w:rsidRPr="00BB5B3B">
        <w:rPr>
          <w:rFonts w:ascii="Arial" w:hAnsi="Arial" w:cs="Arial"/>
          <w:sz w:val="24"/>
          <w:szCs w:val="24"/>
        </w:rPr>
        <w:t>cenowo-ofertowy</w:t>
      </w:r>
      <w:proofErr w:type="spellEnd"/>
      <w:r w:rsidR="00310288" w:rsidRPr="00BB5B3B">
        <w:rPr>
          <w:rFonts w:ascii="Arial" w:hAnsi="Arial" w:cs="Arial"/>
          <w:sz w:val="24"/>
          <w:szCs w:val="24"/>
        </w:rPr>
        <w:t xml:space="preserve"> </w:t>
      </w:r>
    </w:p>
    <w:p w:rsidR="00894150" w:rsidRPr="00BB5B3B" w:rsidRDefault="00894150" w:rsidP="0089415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jc w:val="both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Dokumenty potwierdzające należyte wykonani</w:t>
      </w:r>
      <w:r w:rsidR="00227608" w:rsidRPr="00BB5B3B">
        <w:rPr>
          <w:rFonts w:ascii="Arial" w:hAnsi="Arial" w:cs="Arial"/>
          <w:sz w:val="24"/>
          <w:szCs w:val="24"/>
        </w:rPr>
        <w:t>e dostaw/ usług.</w:t>
      </w:r>
    </w:p>
    <w:p w:rsidR="00894150" w:rsidRPr="00BB5B3B" w:rsidRDefault="00894150" w:rsidP="00894150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ind w:left="374" w:hanging="357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Postępowanie prowadzone jest w języku polskim</w:t>
      </w:r>
    </w:p>
    <w:p w:rsidR="00894150" w:rsidRPr="00BB5B3B" w:rsidRDefault="00894150" w:rsidP="003F0862">
      <w:pPr>
        <w:shd w:val="clear" w:color="auto" w:fill="FFFFFF"/>
        <w:tabs>
          <w:tab w:val="left" w:leader="underscore" w:pos="9461"/>
        </w:tabs>
        <w:spacing w:before="120" w:line="340" w:lineRule="exact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BB5B3B">
        <w:rPr>
          <w:rFonts w:ascii="Arial" w:hAnsi="Arial" w:cs="Arial"/>
          <w:b/>
          <w:bCs/>
          <w:sz w:val="24"/>
          <w:szCs w:val="24"/>
        </w:rPr>
        <w:t xml:space="preserve">IV. Informacje o sposobie porozumiewania się Zamawiającego z Wykonawcami oraz </w:t>
      </w:r>
      <w:r w:rsidRPr="00BB5B3B">
        <w:rPr>
          <w:rFonts w:ascii="Arial" w:hAnsi="Arial" w:cs="Arial"/>
          <w:b/>
          <w:bCs/>
          <w:sz w:val="24"/>
          <w:szCs w:val="24"/>
        </w:rPr>
        <w:br/>
        <w:t>przekazywania oświadczeń i dokumentów.</w:t>
      </w:r>
    </w:p>
    <w:p w:rsidR="00894150" w:rsidRPr="00BB5B3B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Wszelkie oświadczenia, wnioski, zawiadomienia oraz informacje Zamawiający i Wykonawcy mogą </w:t>
      </w:r>
      <w:r w:rsidR="008D270E" w:rsidRPr="00BB5B3B">
        <w:rPr>
          <w:rFonts w:ascii="Arial" w:hAnsi="Arial" w:cs="Arial"/>
          <w:sz w:val="24"/>
          <w:szCs w:val="24"/>
        </w:rPr>
        <w:t>przekazywać pisemnie</w:t>
      </w:r>
      <w:r w:rsidRPr="00BB5B3B">
        <w:rPr>
          <w:rFonts w:ascii="Arial" w:hAnsi="Arial" w:cs="Arial"/>
          <w:sz w:val="24"/>
          <w:szCs w:val="24"/>
        </w:rPr>
        <w:t xml:space="preserve"> lub drogą elektroniczną.</w:t>
      </w:r>
    </w:p>
    <w:p w:rsidR="00894150" w:rsidRPr="00BB5B3B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7"/>
        <w:jc w:val="both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b/>
          <w:bCs/>
          <w:sz w:val="24"/>
          <w:szCs w:val="24"/>
        </w:rPr>
        <w:t>V. Osoby po stronie Zamawiającego uprawnione do porozumiewania się z Wykonawcami</w:t>
      </w:r>
    </w:p>
    <w:p w:rsidR="0039658F" w:rsidRPr="00BB5B3B" w:rsidRDefault="00894150" w:rsidP="0039658F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Osobą uprawnioną do kontaktowania się z Wykonawcami i udzielania wyjaśnień dotyczących postępowania</w:t>
      </w:r>
      <w:r w:rsidR="008326BF" w:rsidRPr="00BB5B3B">
        <w:rPr>
          <w:rFonts w:ascii="Arial" w:hAnsi="Arial" w:cs="Arial"/>
          <w:sz w:val="24"/>
          <w:szCs w:val="24"/>
        </w:rPr>
        <w:t xml:space="preserve"> jest</w:t>
      </w:r>
      <w:r w:rsidRPr="00BB5B3B">
        <w:rPr>
          <w:rFonts w:ascii="Arial" w:hAnsi="Arial" w:cs="Arial"/>
          <w:sz w:val="24"/>
          <w:szCs w:val="24"/>
        </w:rPr>
        <w:t xml:space="preserve"> </w:t>
      </w:r>
      <w:r w:rsidR="00750269" w:rsidRPr="00BB5B3B">
        <w:rPr>
          <w:rFonts w:ascii="Arial" w:hAnsi="Arial" w:cs="Arial"/>
          <w:sz w:val="24"/>
          <w:szCs w:val="24"/>
        </w:rPr>
        <w:t>Janina Kwiatkowska</w:t>
      </w:r>
      <w:r w:rsidR="00D725AB" w:rsidRPr="00BB5B3B">
        <w:rPr>
          <w:rFonts w:ascii="Arial" w:hAnsi="Arial" w:cs="Arial"/>
          <w:sz w:val="24"/>
          <w:szCs w:val="24"/>
        </w:rPr>
        <w:t>.</w:t>
      </w:r>
    </w:p>
    <w:p w:rsidR="00894150" w:rsidRPr="00BB5B3B" w:rsidRDefault="00894150" w:rsidP="00894150">
      <w:pPr>
        <w:widowControl w:val="0"/>
        <w:numPr>
          <w:ilvl w:val="0"/>
          <w:numId w:val="3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Wykonawca może zwrócić się do Zamawiającego o wyjaśnienie istotnych warunków udzielenia zamówienia w godzinach pracy </w:t>
      </w:r>
      <w:r w:rsidR="006C6429" w:rsidRPr="00BB5B3B">
        <w:rPr>
          <w:rFonts w:ascii="Arial" w:hAnsi="Arial" w:cs="Arial"/>
          <w:sz w:val="24"/>
          <w:szCs w:val="24"/>
        </w:rPr>
        <w:t>szkoły</w:t>
      </w:r>
      <w:r w:rsidRPr="00BB5B3B">
        <w:rPr>
          <w:rFonts w:ascii="Arial" w:hAnsi="Arial" w:cs="Arial"/>
          <w:sz w:val="24"/>
          <w:szCs w:val="24"/>
        </w:rPr>
        <w:t xml:space="preserve"> tj.: </w:t>
      </w:r>
      <w:r w:rsidR="00C51942" w:rsidRPr="00BB5B3B">
        <w:rPr>
          <w:rFonts w:ascii="Arial" w:hAnsi="Arial" w:cs="Arial"/>
          <w:sz w:val="24"/>
          <w:szCs w:val="24"/>
        </w:rPr>
        <w:t>8.</w:t>
      </w:r>
      <w:r w:rsidR="006C6429" w:rsidRPr="00BB5B3B">
        <w:rPr>
          <w:rFonts w:ascii="Arial" w:hAnsi="Arial" w:cs="Arial"/>
          <w:sz w:val="24"/>
          <w:szCs w:val="24"/>
        </w:rPr>
        <w:t>00-16.00</w:t>
      </w:r>
    </w:p>
    <w:p w:rsidR="00894150" w:rsidRPr="00BB5B3B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rPr>
          <w:rFonts w:ascii="Arial" w:hAnsi="Arial" w:cs="Arial"/>
          <w:b/>
          <w:bCs/>
          <w:sz w:val="24"/>
          <w:szCs w:val="24"/>
        </w:rPr>
      </w:pPr>
      <w:r w:rsidRPr="00BB5B3B">
        <w:rPr>
          <w:rFonts w:ascii="Arial" w:hAnsi="Arial" w:cs="Arial"/>
          <w:b/>
          <w:bCs/>
          <w:sz w:val="24"/>
          <w:szCs w:val="24"/>
        </w:rPr>
        <w:t>VI. Miejsce składania ofert</w:t>
      </w:r>
    </w:p>
    <w:p w:rsidR="00894150" w:rsidRPr="00BB5B3B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Ofertę cenową należy:</w:t>
      </w:r>
    </w:p>
    <w:p w:rsidR="002A02B5" w:rsidRPr="00BB5B3B" w:rsidRDefault="00894150" w:rsidP="002A02B5">
      <w:pPr>
        <w:shd w:val="clear" w:color="auto" w:fill="FFFFFF"/>
        <w:tabs>
          <w:tab w:val="left" w:leader="underscore" w:pos="9461"/>
        </w:tabs>
        <w:spacing w:before="120" w:line="276" w:lineRule="auto"/>
        <w:ind w:left="17"/>
        <w:jc w:val="center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- z</w:t>
      </w:r>
      <w:r w:rsidR="00957287" w:rsidRPr="00BB5B3B">
        <w:rPr>
          <w:rFonts w:ascii="Arial" w:hAnsi="Arial" w:cs="Arial"/>
          <w:sz w:val="24"/>
          <w:szCs w:val="24"/>
        </w:rPr>
        <w:t>łożyć w siedzibie Zamawiającego</w:t>
      </w:r>
      <w:r w:rsidRPr="00BB5B3B">
        <w:rPr>
          <w:rFonts w:ascii="Arial" w:hAnsi="Arial" w:cs="Arial"/>
          <w:sz w:val="24"/>
          <w:szCs w:val="24"/>
        </w:rPr>
        <w:t xml:space="preserve">: </w:t>
      </w:r>
      <w:r w:rsidR="006C6429" w:rsidRPr="00BB5B3B">
        <w:rPr>
          <w:rFonts w:ascii="Arial" w:hAnsi="Arial" w:cs="Arial"/>
          <w:sz w:val="24"/>
          <w:szCs w:val="24"/>
        </w:rPr>
        <w:t xml:space="preserve">Stare Skoszewy 19, 92-701 Łódź </w:t>
      </w:r>
      <w:r w:rsidRPr="00BB5B3B">
        <w:rPr>
          <w:rFonts w:ascii="Arial" w:hAnsi="Arial" w:cs="Arial"/>
          <w:sz w:val="24"/>
          <w:szCs w:val="24"/>
        </w:rPr>
        <w:t xml:space="preserve">w zamkniętej kopercie z dopiskiem </w:t>
      </w:r>
    </w:p>
    <w:p w:rsidR="00227608" w:rsidRPr="00BB5B3B" w:rsidRDefault="00227608" w:rsidP="00227608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center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„Przygotowanie i dostarczenie posiłków (usługa cateringowa) dla dzieci i uczniów uczęszczających do Przedszkola i Szkoły Podstawowej w Starych Skoszewach od 06.05.2024 r. do 31.08.2024 r.”</w:t>
      </w:r>
    </w:p>
    <w:p w:rsidR="006C6429" w:rsidRPr="00BB5B3B" w:rsidRDefault="006C6429" w:rsidP="002A02B5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lub </w:t>
      </w:r>
    </w:p>
    <w:p w:rsidR="00894150" w:rsidRPr="00BB5B3B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- przesłać drogą elektroniczną </w:t>
      </w:r>
      <w:r w:rsidR="00D725AB" w:rsidRPr="00BB5B3B">
        <w:rPr>
          <w:rFonts w:ascii="Arial" w:hAnsi="Arial" w:cs="Arial"/>
          <w:sz w:val="24"/>
          <w:szCs w:val="24"/>
        </w:rPr>
        <w:t xml:space="preserve">na </w:t>
      </w:r>
      <w:r w:rsidRPr="00BB5B3B">
        <w:rPr>
          <w:rFonts w:ascii="Arial" w:hAnsi="Arial" w:cs="Arial"/>
          <w:sz w:val="24"/>
          <w:szCs w:val="24"/>
        </w:rPr>
        <w:t>adres e-mail</w:t>
      </w:r>
      <w:r w:rsidR="006C6429" w:rsidRPr="00BB5B3B">
        <w:rPr>
          <w:rFonts w:ascii="Arial" w:hAnsi="Arial" w:cs="Arial"/>
          <w:sz w:val="24"/>
          <w:szCs w:val="24"/>
        </w:rPr>
        <w:t>:</w:t>
      </w:r>
      <w:r w:rsidRPr="00BB5B3B">
        <w:rPr>
          <w:rFonts w:ascii="Arial" w:hAnsi="Arial" w:cs="Arial"/>
          <w:sz w:val="24"/>
          <w:szCs w:val="24"/>
        </w:rPr>
        <w:t xml:space="preserve"> </w:t>
      </w:r>
      <w:r w:rsidR="00750269" w:rsidRPr="00BB5B3B">
        <w:rPr>
          <w:rFonts w:ascii="Arial" w:hAnsi="Arial" w:cs="Arial"/>
          <w:sz w:val="24"/>
          <w:szCs w:val="24"/>
        </w:rPr>
        <w:t>spskoszewy@spskoszewy.com</w:t>
      </w:r>
    </w:p>
    <w:p w:rsidR="00894150" w:rsidRPr="00BB5B3B" w:rsidRDefault="00894150" w:rsidP="00894150">
      <w:pPr>
        <w:shd w:val="clear" w:color="auto" w:fill="FFFFFF"/>
        <w:tabs>
          <w:tab w:val="left" w:leader="underscore" w:pos="9461"/>
        </w:tabs>
        <w:spacing w:before="60"/>
        <w:ind w:left="142" w:hanging="142"/>
        <w:rPr>
          <w:rFonts w:ascii="Arial" w:hAnsi="Arial" w:cs="Arial"/>
          <w:b/>
          <w:bCs/>
          <w:sz w:val="24"/>
          <w:szCs w:val="24"/>
          <w:u w:val="single"/>
        </w:rPr>
      </w:pPr>
      <w:r w:rsidRPr="00BB5B3B">
        <w:rPr>
          <w:rFonts w:ascii="Arial" w:hAnsi="Arial" w:cs="Arial"/>
          <w:b/>
          <w:bCs/>
          <w:sz w:val="24"/>
          <w:szCs w:val="24"/>
          <w:u w:val="single"/>
        </w:rPr>
        <w:t xml:space="preserve">w terminie do dnia </w:t>
      </w:r>
      <w:r w:rsidR="00227608" w:rsidRPr="00BB5B3B">
        <w:rPr>
          <w:rFonts w:ascii="Arial" w:hAnsi="Arial" w:cs="Arial"/>
          <w:b/>
          <w:bCs/>
          <w:sz w:val="24"/>
          <w:szCs w:val="24"/>
          <w:u w:val="single"/>
        </w:rPr>
        <w:t>25</w:t>
      </w:r>
      <w:r w:rsidR="00750269" w:rsidRPr="00BB5B3B">
        <w:rPr>
          <w:rFonts w:ascii="Arial" w:hAnsi="Arial" w:cs="Arial"/>
          <w:b/>
          <w:bCs/>
          <w:sz w:val="24"/>
          <w:szCs w:val="24"/>
          <w:u w:val="single"/>
        </w:rPr>
        <w:t>.04.2024</w:t>
      </w:r>
      <w:r w:rsidR="006C6429" w:rsidRPr="00BB5B3B">
        <w:rPr>
          <w:rFonts w:ascii="Arial" w:hAnsi="Arial" w:cs="Arial"/>
          <w:b/>
          <w:bCs/>
          <w:sz w:val="24"/>
          <w:szCs w:val="24"/>
          <w:u w:val="single"/>
        </w:rPr>
        <w:t xml:space="preserve">, godz. </w:t>
      </w:r>
      <w:r w:rsidR="00227608" w:rsidRPr="00BB5B3B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="00A35989" w:rsidRPr="00BB5B3B">
        <w:rPr>
          <w:rFonts w:ascii="Arial" w:hAnsi="Arial" w:cs="Arial"/>
          <w:b/>
          <w:bCs/>
          <w:sz w:val="24"/>
          <w:szCs w:val="24"/>
          <w:u w:val="single"/>
        </w:rPr>
        <w:t>.00</w:t>
      </w:r>
    </w:p>
    <w:p w:rsidR="00894150" w:rsidRPr="00BB5B3B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Arial" w:hAnsi="Arial" w:cs="Arial"/>
          <w:b/>
          <w:bCs/>
          <w:sz w:val="24"/>
          <w:szCs w:val="24"/>
        </w:rPr>
      </w:pPr>
      <w:r w:rsidRPr="00BB5B3B">
        <w:rPr>
          <w:rFonts w:ascii="Arial" w:hAnsi="Arial" w:cs="Arial"/>
          <w:b/>
          <w:bCs/>
          <w:sz w:val="24"/>
          <w:szCs w:val="24"/>
        </w:rPr>
        <w:t>VII. Opis sposobu obliczania ceny</w:t>
      </w:r>
    </w:p>
    <w:p w:rsidR="00894150" w:rsidRPr="00BB5B3B" w:rsidRDefault="00894150" w:rsidP="00C31524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Na załączonym formularzu </w:t>
      </w:r>
      <w:proofErr w:type="spellStart"/>
      <w:r w:rsidRPr="00BB5B3B">
        <w:rPr>
          <w:rFonts w:ascii="Arial" w:hAnsi="Arial" w:cs="Arial"/>
          <w:sz w:val="24"/>
          <w:szCs w:val="24"/>
        </w:rPr>
        <w:t>cenowo-ofertowym</w:t>
      </w:r>
      <w:proofErr w:type="spellEnd"/>
      <w:r w:rsidRPr="00BB5B3B">
        <w:rPr>
          <w:rFonts w:ascii="Arial" w:hAnsi="Arial" w:cs="Arial"/>
          <w:sz w:val="24"/>
          <w:szCs w:val="24"/>
        </w:rPr>
        <w:t>, należy przedstawić cenę ofertową brutto</w:t>
      </w:r>
      <w:r w:rsidRPr="00BB5B3B">
        <w:rPr>
          <w:rFonts w:ascii="Arial" w:hAnsi="Arial" w:cs="Arial"/>
          <w:sz w:val="24"/>
          <w:szCs w:val="24"/>
        </w:rPr>
        <w:br/>
        <w:t xml:space="preserve">za wykonanie / udzielenie przedmiotu zamówienia. </w:t>
      </w:r>
    </w:p>
    <w:p w:rsidR="00894150" w:rsidRPr="00BB5B3B" w:rsidRDefault="00894150" w:rsidP="0089415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Wartość cenową należy podać w złotych polskich cyfrą – z dokładnością do dwóch miejsc po przecinku oraz słownie.</w:t>
      </w:r>
    </w:p>
    <w:p w:rsidR="00894150" w:rsidRPr="00BB5B3B" w:rsidRDefault="00894150" w:rsidP="0089415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Cena powinna zawierać wszelkie koszty związane z wykonaniem przedmiotu zamówienia.</w:t>
      </w:r>
    </w:p>
    <w:p w:rsidR="00894150" w:rsidRPr="00BB5B3B" w:rsidRDefault="00894150" w:rsidP="00894150">
      <w:pPr>
        <w:widowControl w:val="0"/>
        <w:numPr>
          <w:ilvl w:val="0"/>
          <w:numId w:val="4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Wszelkie rozliczenia pomiędzy Zamawiającym a Wykonawcą odbywać się będą w złotych polskich.</w:t>
      </w:r>
    </w:p>
    <w:p w:rsidR="00894150" w:rsidRPr="00BB5B3B" w:rsidRDefault="00894150" w:rsidP="00894150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rFonts w:ascii="Arial" w:hAnsi="Arial" w:cs="Arial"/>
          <w:b/>
          <w:bCs/>
          <w:sz w:val="24"/>
          <w:szCs w:val="24"/>
        </w:rPr>
      </w:pPr>
      <w:r w:rsidRPr="00BB5B3B">
        <w:rPr>
          <w:rFonts w:ascii="Arial" w:hAnsi="Arial" w:cs="Arial"/>
          <w:b/>
          <w:bCs/>
          <w:sz w:val="24"/>
          <w:szCs w:val="24"/>
        </w:rPr>
        <w:lastRenderedPageBreak/>
        <w:t xml:space="preserve">VIII. Informacje o formalnościach </w:t>
      </w:r>
    </w:p>
    <w:p w:rsidR="00894150" w:rsidRPr="00BB5B3B" w:rsidRDefault="00894150" w:rsidP="0089415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Niezwłocznie po wyborze najkorzystniejszej oferty, Zamawiający zawiadomi wszystkich Wykonawców, którzy ubiegali się o udzielenie zamówienia o wyniku postępowanie.</w:t>
      </w:r>
    </w:p>
    <w:p w:rsidR="00790601" w:rsidRPr="00BB5B3B" w:rsidRDefault="00894150" w:rsidP="00001EBC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Zamawiający zawrze umowę z wybranym Wykonawcą po przekazaniu zawiadomienia</w:t>
      </w:r>
      <w:r w:rsidRPr="00BB5B3B">
        <w:rPr>
          <w:rFonts w:ascii="Arial" w:hAnsi="Arial" w:cs="Arial"/>
          <w:sz w:val="24"/>
          <w:szCs w:val="24"/>
        </w:rPr>
        <w:br/>
        <w:t xml:space="preserve">o wyborze Wykonawcy, ale nie później niż w terminie związania ofertą. </w:t>
      </w:r>
    </w:p>
    <w:p w:rsidR="00894150" w:rsidRPr="00BB5B3B" w:rsidRDefault="00894150" w:rsidP="0089415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Jeżeli Wykonawca, którego oferta została wybrana uchyli się od zawarcia umowy, Zamawiający wybierze kolejną ofertę najkorzystniejszą spośród złożonych ofert, bez przeprowadzania ich ponownej oceny.</w:t>
      </w:r>
    </w:p>
    <w:p w:rsidR="00894150" w:rsidRPr="00BB5B3B" w:rsidRDefault="00894150" w:rsidP="0089415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Do prowadzonego postępowania nie przysługują Wykonawcom środki ochrony prawnej określone </w:t>
      </w:r>
      <w:r w:rsidR="00D725AB" w:rsidRPr="00BB5B3B">
        <w:rPr>
          <w:rFonts w:ascii="Arial" w:hAnsi="Arial" w:cs="Arial"/>
          <w:sz w:val="24"/>
          <w:szCs w:val="24"/>
        </w:rPr>
        <w:br/>
      </w:r>
      <w:r w:rsidRPr="00BB5B3B">
        <w:rPr>
          <w:rFonts w:ascii="Arial" w:hAnsi="Arial" w:cs="Arial"/>
          <w:sz w:val="24"/>
          <w:szCs w:val="24"/>
        </w:rPr>
        <w:t xml:space="preserve">w przepisach Ustawy Prawo zamówień publicznych tj. odwołanie, skarga. </w:t>
      </w:r>
    </w:p>
    <w:p w:rsidR="00D21231" w:rsidRPr="00BB5B3B" w:rsidRDefault="00894150" w:rsidP="00001EBC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823843" w:rsidRPr="00BB5B3B" w:rsidRDefault="00894150" w:rsidP="007E404F">
      <w:pPr>
        <w:shd w:val="clear" w:color="auto" w:fill="FFFFFF"/>
        <w:tabs>
          <w:tab w:val="left" w:leader="underscore" w:pos="8647"/>
        </w:tabs>
        <w:spacing w:before="120" w:line="240" w:lineRule="auto"/>
        <w:ind w:left="19" w:right="813"/>
        <w:jc w:val="right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   Z</w:t>
      </w:r>
      <w:r w:rsidR="007E404F" w:rsidRPr="00BB5B3B">
        <w:rPr>
          <w:rFonts w:ascii="Arial" w:hAnsi="Arial" w:cs="Arial"/>
          <w:sz w:val="24"/>
          <w:szCs w:val="24"/>
        </w:rPr>
        <w:t>atwierdził</w:t>
      </w:r>
      <w:r w:rsidRPr="00BB5B3B">
        <w:rPr>
          <w:rFonts w:ascii="Arial" w:hAnsi="Arial" w:cs="Arial"/>
          <w:sz w:val="24"/>
          <w:szCs w:val="24"/>
        </w:rPr>
        <w:t>:</w:t>
      </w:r>
    </w:p>
    <w:p w:rsidR="00EF1C04" w:rsidRPr="00BB5B3B" w:rsidRDefault="00EF1C04" w:rsidP="00EF1C04">
      <w:pPr>
        <w:shd w:val="clear" w:color="auto" w:fill="FFFFFF"/>
        <w:tabs>
          <w:tab w:val="left" w:pos="6237"/>
          <w:tab w:val="left" w:leader="underscore" w:pos="8364"/>
        </w:tabs>
        <w:spacing w:line="240" w:lineRule="auto"/>
        <w:ind w:left="17"/>
        <w:jc w:val="center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</w:t>
      </w:r>
      <w:r w:rsidR="00EA2BCF" w:rsidRPr="00BB5B3B">
        <w:rPr>
          <w:rFonts w:ascii="Arial" w:hAnsi="Arial" w:cs="Arial"/>
          <w:sz w:val="24"/>
          <w:szCs w:val="24"/>
        </w:rPr>
        <w:t xml:space="preserve">        </w:t>
      </w:r>
      <w:r w:rsidR="007E404F" w:rsidRPr="00BB5B3B">
        <w:rPr>
          <w:rFonts w:ascii="Arial" w:hAnsi="Arial" w:cs="Arial"/>
          <w:sz w:val="24"/>
          <w:szCs w:val="24"/>
        </w:rPr>
        <w:t xml:space="preserve">                  </w:t>
      </w:r>
      <w:r w:rsidR="00227608" w:rsidRPr="00BB5B3B">
        <w:rPr>
          <w:rFonts w:ascii="Arial" w:hAnsi="Arial" w:cs="Arial"/>
          <w:sz w:val="24"/>
          <w:szCs w:val="24"/>
        </w:rPr>
        <w:t xml:space="preserve"> 24</w:t>
      </w:r>
      <w:r w:rsidR="00750269" w:rsidRPr="00BB5B3B">
        <w:rPr>
          <w:rFonts w:ascii="Arial" w:hAnsi="Arial" w:cs="Arial"/>
          <w:sz w:val="24"/>
          <w:szCs w:val="24"/>
        </w:rPr>
        <w:t>.04.2024</w:t>
      </w:r>
      <w:r w:rsidRPr="00BB5B3B">
        <w:rPr>
          <w:rFonts w:ascii="Arial" w:hAnsi="Arial" w:cs="Arial"/>
          <w:sz w:val="24"/>
          <w:szCs w:val="24"/>
        </w:rPr>
        <w:t>r. Zofia Okońska</w:t>
      </w:r>
    </w:p>
    <w:p w:rsidR="002A02B5" w:rsidRPr="00BB5B3B" w:rsidRDefault="002A02B5" w:rsidP="00EF1C04">
      <w:pPr>
        <w:shd w:val="clear" w:color="auto" w:fill="FFFFFF"/>
        <w:tabs>
          <w:tab w:val="left" w:pos="6237"/>
          <w:tab w:val="left" w:leader="underscore" w:pos="8364"/>
        </w:tabs>
        <w:spacing w:line="240" w:lineRule="auto"/>
        <w:ind w:left="17"/>
        <w:jc w:val="center"/>
        <w:rPr>
          <w:rFonts w:ascii="Arial" w:hAnsi="Arial" w:cs="Arial"/>
          <w:sz w:val="24"/>
          <w:szCs w:val="24"/>
        </w:rPr>
      </w:pPr>
    </w:p>
    <w:p w:rsidR="00894150" w:rsidRPr="00BB5B3B" w:rsidRDefault="00894150" w:rsidP="00894150">
      <w:pPr>
        <w:shd w:val="clear" w:color="auto" w:fill="FFFFFF"/>
        <w:tabs>
          <w:tab w:val="left" w:pos="6237"/>
          <w:tab w:val="left" w:leader="underscore" w:pos="8364"/>
        </w:tabs>
        <w:spacing w:line="240" w:lineRule="auto"/>
        <w:ind w:left="17"/>
        <w:jc w:val="right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………………..…..………………………………..</w:t>
      </w:r>
    </w:p>
    <w:p w:rsidR="00894150" w:rsidRPr="00BB5B3B" w:rsidRDefault="00894150" w:rsidP="007E404F">
      <w:pPr>
        <w:shd w:val="clear" w:color="auto" w:fill="FFFFFF"/>
        <w:tabs>
          <w:tab w:val="left" w:pos="6237"/>
          <w:tab w:val="left" w:leader="underscore" w:pos="8364"/>
        </w:tabs>
        <w:ind w:left="17"/>
        <w:rPr>
          <w:rFonts w:ascii="Arial" w:hAnsi="Arial" w:cs="Arial"/>
          <w:i/>
          <w:iCs/>
          <w:sz w:val="24"/>
          <w:szCs w:val="24"/>
        </w:rPr>
      </w:pPr>
      <w:r w:rsidRPr="00BB5B3B"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  <w:r w:rsidR="00A35989" w:rsidRPr="00BB5B3B">
        <w:rPr>
          <w:rFonts w:ascii="Arial" w:hAnsi="Arial" w:cs="Arial"/>
          <w:i/>
          <w:iCs/>
          <w:sz w:val="24"/>
          <w:szCs w:val="24"/>
        </w:rPr>
        <w:t xml:space="preserve">        </w:t>
      </w:r>
      <w:r w:rsidR="007E404F" w:rsidRPr="00BB5B3B">
        <w:rPr>
          <w:rFonts w:ascii="Arial" w:hAnsi="Arial" w:cs="Arial"/>
          <w:i/>
          <w:iCs/>
          <w:sz w:val="24"/>
          <w:szCs w:val="24"/>
        </w:rPr>
        <w:t xml:space="preserve">         </w:t>
      </w:r>
      <w:r w:rsidRPr="00BB5B3B">
        <w:rPr>
          <w:rFonts w:ascii="Arial" w:hAnsi="Arial" w:cs="Arial"/>
          <w:i/>
          <w:iCs/>
          <w:sz w:val="24"/>
          <w:szCs w:val="24"/>
        </w:rPr>
        <w:t xml:space="preserve"> (data, podpis i pieczęć osoby zatwierdzającej</w:t>
      </w:r>
      <w:r w:rsidR="00D1709D" w:rsidRPr="00BB5B3B">
        <w:rPr>
          <w:rFonts w:ascii="Arial" w:hAnsi="Arial" w:cs="Arial"/>
          <w:i/>
          <w:iCs/>
          <w:sz w:val="24"/>
          <w:szCs w:val="24"/>
        </w:rPr>
        <w:t xml:space="preserve"> </w:t>
      </w:r>
      <w:r w:rsidRPr="00BB5B3B">
        <w:rPr>
          <w:rFonts w:ascii="Arial" w:hAnsi="Arial" w:cs="Arial"/>
          <w:i/>
          <w:iCs/>
          <w:sz w:val="24"/>
          <w:szCs w:val="24"/>
        </w:rPr>
        <w:t>postępowanie)</w:t>
      </w:r>
      <w:r w:rsidR="00EF1C04" w:rsidRPr="00BB5B3B">
        <w:rPr>
          <w:rFonts w:ascii="Arial" w:hAnsi="Arial" w:cs="Arial"/>
          <w:i/>
          <w:iCs/>
          <w:sz w:val="24"/>
          <w:szCs w:val="24"/>
        </w:rPr>
        <w:t>.</w:t>
      </w:r>
    </w:p>
    <w:p w:rsidR="00724B4C" w:rsidRPr="00BB5B3B" w:rsidRDefault="00894150" w:rsidP="0059384E">
      <w:pPr>
        <w:shd w:val="clear" w:color="auto" w:fill="FFFFFF"/>
        <w:tabs>
          <w:tab w:val="left" w:pos="6237"/>
          <w:tab w:val="left" w:leader="underscore" w:pos="8364"/>
        </w:tabs>
        <w:ind w:left="17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Załączniki:</w:t>
      </w:r>
      <w:r w:rsidR="0099608F" w:rsidRPr="00BB5B3B">
        <w:rPr>
          <w:rFonts w:ascii="Arial" w:hAnsi="Arial" w:cs="Arial"/>
          <w:i/>
          <w:iCs/>
          <w:sz w:val="24"/>
          <w:szCs w:val="24"/>
        </w:rPr>
        <w:t xml:space="preserve"> </w:t>
      </w:r>
      <w:r w:rsidR="0099608F" w:rsidRPr="00BB5B3B">
        <w:rPr>
          <w:rFonts w:ascii="Arial" w:hAnsi="Arial" w:cs="Arial"/>
          <w:sz w:val="24"/>
          <w:szCs w:val="24"/>
        </w:rPr>
        <w:t>f</w:t>
      </w:r>
      <w:r w:rsidRPr="00BB5B3B">
        <w:rPr>
          <w:rFonts w:ascii="Arial" w:hAnsi="Arial" w:cs="Arial"/>
          <w:sz w:val="24"/>
          <w:szCs w:val="24"/>
        </w:rPr>
        <w:t>ormularz ofertowo-cenowy</w:t>
      </w:r>
      <w:r w:rsidR="0099608F" w:rsidRPr="00BB5B3B">
        <w:rPr>
          <w:rFonts w:ascii="Arial" w:hAnsi="Arial" w:cs="Arial"/>
          <w:i/>
          <w:iCs/>
          <w:sz w:val="24"/>
          <w:szCs w:val="24"/>
        </w:rPr>
        <w:t xml:space="preserve">, </w:t>
      </w:r>
      <w:r w:rsidR="0099608F" w:rsidRPr="00BB5B3B">
        <w:rPr>
          <w:rFonts w:ascii="Arial" w:hAnsi="Arial" w:cs="Arial"/>
          <w:sz w:val="24"/>
          <w:szCs w:val="24"/>
        </w:rPr>
        <w:t>p</w:t>
      </w:r>
      <w:r w:rsidR="00C31524" w:rsidRPr="00BB5B3B">
        <w:rPr>
          <w:rFonts w:ascii="Arial" w:hAnsi="Arial" w:cs="Arial"/>
          <w:sz w:val="24"/>
          <w:szCs w:val="24"/>
        </w:rPr>
        <w:t>rojekt umowy</w:t>
      </w:r>
    </w:p>
    <w:p w:rsidR="00227608" w:rsidRPr="00BB5B3B" w:rsidRDefault="00227608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227608" w:rsidRPr="00BB5B3B" w:rsidRDefault="00227608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227608" w:rsidRPr="00BB5B3B" w:rsidRDefault="00227608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227608" w:rsidRPr="00BB5B3B" w:rsidRDefault="00227608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227608" w:rsidRPr="00BB5B3B" w:rsidRDefault="00227608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227608" w:rsidRPr="00BB5B3B" w:rsidRDefault="00227608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227608" w:rsidRPr="00BB5B3B" w:rsidRDefault="00227608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227608" w:rsidRPr="00BB5B3B" w:rsidRDefault="00227608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227608" w:rsidRPr="00BB5B3B" w:rsidRDefault="00227608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227608" w:rsidRPr="00BB5B3B" w:rsidRDefault="00227608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227608" w:rsidRPr="00BB5B3B" w:rsidRDefault="00227608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227608" w:rsidRPr="00BB5B3B" w:rsidRDefault="00227608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227608" w:rsidRPr="00BB5B3B" w:rsidRDefault="00227608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D579E2" w:rsidRPr="00BB5B3B" w:rsidRDefault="00D579E2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227608" w:rsidRPr="00BB5B3B" w:rsidRDefault="00227608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227608" w:rsidRPr="00BB5B3B" w:rsidRDefault="00227608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227608" w:rsidRPr="00BB5B3B" w:rsidRDefault="00227608" w:rsidP="00141F58">
      <w:pPr>
        <w:pStyle w:val="NormalnyWeb"/>
        <w:spacing w:before="0" w:after="120"/>
        <w:rPr>
          <w:rFonts w:ascii="Arial" w:hAnsi="Arial" w:cs="Arial"/>
          <w:b/>
          <w:bCs/>
          <w:i/>
          <w:iCs/>
        </w:rPr>
      </w:pPr>
    </w:p>
    <w:p w:rsidR="00CF4607" w:rsidRPr="00BB5B3B" w:rsidRDefault="00CF4607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CF4607" w:rsidRPr="00BB5B3B" w:rsidRDefault="00CF4607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CF4607" w:rsidRPr="00BB5B3B" w:rsidRDefault="00CF4607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CF4607" w:rsidRPr="00BB5B3B" w:rsidRDefault="00CF4607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CF4607" w:rsidRPr="00BB5B3B" w:rsidRDefault="00CF4607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CF4607" w:rsidRPr="00BB5B3B" w:rsidRDefault="00CF4607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CF4607" w:rsidRPr="00BB5B3B" w:rsidRDefault="00CF4607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CF4607" w:rsidRPr="00BB5B3B" w:rsidRDefault="00CF4607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CF4607" w:rsidRPr="00BB5B3B" w:rsidRDefault="00CF4607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CF4607" w:rsidRPr="00BB5B3B" w:rsidRDefault="00CF4607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</w:p>
    <w:p w:rsidR="00957287" w:rsidRPr="00BB5B3B" w:rsidRDefault="00227608" w:rsidP="00A02D0A">
      <w:pPr>
        <w:pStyle w:val="NormalnyWeb"/>
        <w:spacing w:before="0" w:after="120"/>
        <w:jc w:val="right"/>
        <w:rPr>
          <w:rFonts w:ascii="Arial" w:hAnsi="Arial" w:cs="Arial"/>
          <w:b/>
          <w:bCs/>
          <w:i/>
          <w:iCs/>
        </w:rPr>
      </w:pPr>
      <w:r w:rsidRPr="00BB5B3B">
        <w:rPr>
          <w:rFonts w:ascii="Arial" w:hAnsi="Arial" w:cs="Arial"/>
          <w:b/>
          <w:bCs/>
          <w:i/>
          <w:iCs/>
        </w:rPr>
        <w:t>Z</w:t>
      </w:r>
      <w:r w:rsidR="00957287" w:rsidRPr="00BB5B3B">
        <w:rPr>
          <w:rFonts w:ascii="Arial" w:hAnsi="Arial" w:cs="Arial"/>
          <w:b/>
          <w:bCs/>
          <w:i/>
          <w:iCs/>
        </w:rPr>
        <w:t>ałącznik nr 2a do Regulaminu udzielania zamówień publicznych</w:t>
      </w:r>
    </w:p>
    <w:p w:rsidR="00957287" w:rsidRPr="00BB5B3B" w:rsidRDefault="00957287" w:rsidP="00957287">
      <w:pPr>
        <w:shd w:val="clear" w:color="auto" w:fill="FFFFFF"/>
        <w:tabs>
          <w:tab w:val="left" w:leader="underscore" w:pos="9461"/>
        </w:tabs>
        <w:spacing w:before="120" w:line="340" w:lineRule="exact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 </w:t>
      </w:r>
    </w:p>
    <w:p w:rsidR="00957287" w:rsidRPr="00BB5B3B" w:rsidRDefault="00957287" w:rsidP="00957287">
      <w:pPr>
        <w:rPr>
          <w:rFonts w:ascii="Arial" w:hAnsi="Arial" w:cs="Arial"/>
          <w:b/>
          <w:bCs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............................................................................</w:t>
      </w:r>
      <w:r w:rsidRPr="00BB5B3B">
        <w:rPr>
          <w:rFonts w:ascii="Arial" w:hAnsi="Arial" w:cs="Arial"/>
          <w:sz w:val="24"/>
          <w:szCs w:val="24"/>
        </w:rPr>
        <w:tab/>
        <w:t xml:space="preserve"> </w:t>
      </w:r>
    </w:p>
    <w:p w:rsidR="00957287" w:rsidRPr="00BB5B3B" w:rsidRDefault="00957287" w:rsidP="009572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(pieczęć adresowa Wykonawcy)</w:t>
      </w:r>
    </w:p>
    <w:p w:rsidR="00957287" w:rsidRPr="00BB5B3B" w:rsidRDefault="00957287" w:rsidP="00957287">
      <w:pPr>
        <w:pStyle w:val="Nagwek3"/>
        <w:ind w:left="0" w:firstLine="0"/>
        <w:rPr>
          <w:b w:val="0"/>
          <w:bCs w:val="0"/>
          <w:color w:val="auto"/>
          <w:sz w:val="24"/>
          <w:szCs w:val="24"/>
        </w:rPr>
      </w:pPr>
      <w:r w:rsidRPr="00BB5B3B">
        <w:rPr>
          <w:b w:val="0"/>
          <w:bCs w:val="0"/>
          <w:color w:val="auto"/>
          <w:sz w:val="24"/>
          <w:szCs w:val="24"/>
        </w:rPr>
        <w:t>NIP**): ....................................................</w:t>
      </w:r>
    </w:p>
    <w:p w:rsidR="00957287" w:rsidRPr="00BB5B3B" w:rsidRDefault="00957287" w:rsidP="00957287">
      <w:pPr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REGON**):.............................................</w:t>
      </w:r>
      <w:r w:rsidRPr="00BB5B3B">
        <w:rPr>
          <w:rFonts w:ascii="Arial" w:hAnsi="Arial" w:cs="Arial"/>
          <w:sz w:val="24"/>
          <w:szCs w:val="24"/>
        </w:rPr>
        <w:tab/>
        <w:t xml:space="preserve"> </w:t>
      </w:r>
    </w:p>
    <w:p w:rsidR="00957287" w:rsidRPr="00BB5B3B" w:rsidRDefault="00957287" w:rsidP="00957287">
      <w:pPr>
        <w:rPr>
          <w:rFonts w:ascii="Arial" w:hAnsi="Arial" w:cs="Arial"/>
          <w:sz w:val="24"/>
          <w:szCs w:val="24"/>
          <w:lang w:val="en-US"/>
        </w:rPr>
      </w:pPr>
      <w:r w:rsidRPr="00BB5B3B">
        <w:rPr>
          <w:rFonts w:ascii="Arial" w:hAnsi="Arial" w:cs="Arial"/>
          <w:sz w:val="24"/>
          <w:szCs w:val="24"/>
          <w:lang w:val="en-US"/>
        </w:rPr>
        <w:t>tel.**): .....................................................</w:t>
      </w:r>
      <w:r w:rsidRPr="00BB5B3B">
        <w:rPr>
          <w:rFonts w:ascii="Arial" w:hAnsi="Arial" w:cs="Arial"/>
          <w:sz w:val="24"/>
          <w:szCs w:val="24"/>
          <w:lang w:val="en-US"/>
        </w:rPr>
        <w:tab/>
        <w:t xml:space="preserve"> </w:t>
      </w:r>
    </w:p>
    <w:p w:rsidR="00957287" w:rsidRPr="00BB5B3B" w:rsidRDefault="00957287" w:rsidP="00957287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BB5B3B">
        <w:rPr>
          <w:rFonts w:ascii="Arial" w:hAnsi="Arial" w:cs="Arial"/>
          <w:sz w:val="24"/>
          <w:szCs w:val="24"/>
          <w:lang w:val="en-US"/>
        </w:rPr>
        <w:t>adres</w:t>
      </w:r>
      <w:proofErr w:type="spellEnd"/>
      <w:r w:rsidRPr="00BB5B3B">
        <w:rPr>
          <w:rFonts w:ascii="Arial" w:hAnsi="Arial" w:cs="Arial"/>
          <w:sz w:val="24"/>
          <w:szCs w:val="24"/>
          <w:lang w:val="en-US"/>
        </w:rPr>
        <w:t xml:space="preserve"> e – mail**): ....................................</w:t>
      </w:r>
    </w:p>
    <w:p w:rsidR="0059384E" w:rsidRPr="00BB5B3B" w:rsidRDefault="00957287" w:rsidP="00E80E77">
      <w:pPr>
        <w:pStyle w:val="Nagwek3"/>
        <w:spacing w:before="240"/>
        <w:ind w:left="0" w:firstLine="0"/>
        <w:jc w:val="center"/>
        <w:rPr>
          <w:color w:val="auto"/>
          <w:sz w:val="24"/>
          <w:szCs w:val="24"/>
        </w:rPr>
      </w:pPr>
      <w:r w:rsidRPr="00BB5B3B">
        <w:rPr>
          <w:color w:val="auto"/>
          <w:sz w:val="24"/>
          <w:szCs w:val="24"/>
        </w:rPr>
        <w:t xml:space="preserve">FORMULARZ CENOWO - OFERTOWY </w:t>
      </w:r>
    </w:p>
    <w:p w:rsidR="00E80E77" w:rsidRPr="00BB5B3B" w:rsidRDefault="00E80E77" w:rsidP="00E80E77">
      <w:pPr>
        <w:rPr>
          <w:rFonts w:ascii="Arial" w:hAnsi="Arial" w:cs="Arial"/>
          <w:sz w:val="24"/>
          <w:szCs w:val="24"/>
          <w:lang w:eastAsia="pl-PL"/>
        </w:rPr>
      </w:pPr>
      <w:r w:rsidRPr="00BB5B3B">
        <w:rPr>
          <w:rFonts w:ascii="Arial" w:hAnsi="Arial" w:cs="Arial"/>
          <w:sz w:val="24"/>
          <w:szCs w:val="24"/>
          <w:lang w:eastAsia="pl-PL"/>
        </w:rPr>
        <w:t xml:space="preserve">   </w:t>
      </w:r>
    </w:p>
    <w:p w:rsidR="00957287" w:rsidRPr="00BB5B3B" w:rsidRDefault="00E80E77" w:rsidP="00957287">
      <w:pPr>
        <w:ind w:left="6663" w:hanging="3"/>
        <w:rPr>
          <w:rFonts w:ascii="Arial" w:hAnsi="Arial" w:cs="Arial"/>
          <w:b/>
          <w:bCs/>
          <w:sz w:val="24"/>
          <w:szCs w:val="24"/>
        </w:rPr>
      </w:pPr>
      <w:r w:rsidRPr="00BB5B3B">
        <w:rPr>
          <w:rFonts w:ascii="Arial" w:hAnsi="Arial" w:cs="Arial"/>
          <w:b/>
          <w:bCs/>
          <w:sz w:val="24"/>
          <w:szCs w:val="24"/>
        </w:rPr>
        <w:t xml:space="preserve">    </w:t>
      </w:r>
      <w:r w:rsidR="00957287" w:rsidRPr="00BB5B3B">
        <w:rPr>
          <w:rFonts w:ascii="Arial" w:hAnsi="Arial" w:cs="Arial"/>
          <w:b/>
          <w:bCs/>
          <w:sz w:val="24"/>
          <w:szCs w:val="24"/>
        </w:rPr>
        <w:t>Zamawiający:</w:t>
      </w:r>
    </w:p>
    <w:p w:rsidR="00957287" w:rsidRPr="00BB5B3B" w:rsidRDefault="00957287" w:rsidP="00E80E77">
      <w:pPr>
        <w:pStyle w:val="Nagwek3"/>
        <w:ind w:left="0" w:firstLine="0"/>
        <w:jc w:val="right"/>
        <w:rPr>
          <w:b w:val="0"/>
          <w:bCs w:val="0"/>
          <w:color w:val="auto"/>
          <w:sz w:val="24"/>
          <w:szCs w:val="24"/>
        </w:rPr>
      </w:pPr>
      <w:r w:rsidRPr="00BB5B3B">
        <w:rPr>
          <w:b w:val="0"/>
          <w:bCs w:val="0"/>
          <w:color w:val="auto"/>
          <w:sz w:val="24"/>
          <w:szCs w:val="24"/>
        </w:rPr>
        <w:t xml:space="preserve">Szkoła Podstawowa im. Wł. Jagiełły </w:t>
      </w:r>
    </w:p>
    <w:p w:rsidR="00957287" w:rsidRPr="00BB5B3B" w:rsidRDefault="00957287" w:rsidP="00E80E77">
      <w:pPr>
        <w:pStyle w:val="Nagwek3"/>
        <w:ind w:left="4248" w:firstLine="0"/>
        <w:jc w:val="right"/>
        <w:rPr>
          <w:b w:val="0"/>
          <w:bCs w:val="0"/>
          <w:color w:val="auto"/>
          <w:sz w:val="24"/>
          <w:szCs w:val="24"/>
        </w:rPr>
      </w:pPr>
      <w:r w:rsidRPr="00BB5B3B">
        <w:rPr>
          <w:b w:val="0"/>
          <w:bCs w:val="0"/>
          <w:color w:val="auto"/>
          <w:sz w:val="24"/>
          <w:szCs w:val="24"/>
        </w:rPr>
        <w:t xml:space="preserve">                                       w Starych Skoszewach</w:t>
      </w:r>
    </w:p>
    <w:p w:rsidR="00957287" w:rsidRPr="00BB5B3B" w:rsidRDefault="00957287" w:rsidP="00E80E77">
      <w:pPr>
        <w:shd w:val="clear" w:color="auto" w:fill="FFFFFF"/>
        <w:tabs>
          <w:tab w:val="left" w:leader="underscore" w:pos="9461"/>
        </w:tabs>
        <w:spacing w:before="120" w:line="276" w:lineRule="auto"/>
        <w:ind w:left="17"/>
        <w:rPr>
          <w:rFonts w:ascii="Arial" w:hAnsi="Arial" w:cs="Arial"/>
          <w:sz w:val="24"/>
          <w:szCs w:val="24"/>
        </w:rPr>
      </w:pPr>
    </w:p>
    <w:p w:rsidR="0059384E" w:rsidRPr="00BB5B3B" w:rsidRDefault="00957287" w:rsidP="00E80E77">
      <w:pPr>
        <w:shd w:val="clear" w:color="auto" w:fill="FFFFFF"/>
        <w:tabs>
          <w:tab w:val="left" w:leader="underscore" w:pos="9461"/>
        </w:tabs>
        <w:spacing w:before="120" w:line="276" w:lineRule="auto"/>
        <w:ind w:left="17"/>
        <w:jc w:val="center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W odpowiedz</w:t>
      </w:r>
      <w:r w:rsidR="00A73E69" w:rsidRPr="00BB5B3B">
        <w:rPr>
          <w:rFonts w:ascii="Arial" w:hAnsi="Arial" w:cs="Arial"/>
          <w:sz w:val="24"/>
          <w:szCs w:val="24"/>
        </w:rPr>
        <w:t xml:space="preserve">i na </w:t>
      </w:r>
      <w:r w:rsidR="00D2077D" w:rsidRPr="00BB5B3B">
        <w:rPr>
          <w:rFonts w:ascii="Arial" w:hAnsi="Arial" w:cs="Arial"/>
          <w:sz w:val="24"/>
          <w:szCs w:val="24"/>
        </w:rPr>
        <w:t xml:space="preserve">zapytanie ofertowe z dnia </w:t>
      </w:r>
      <w:r w:rsidR="00141F58" w:rsidRPr="00BB5B3B">
        <w:rPr>
          <w:rFonts w:ascii="Arial" w:hAnsi="Arial" w:cs="Arial"/>
          <w:sz w:val="24"/>
          <w:szCs w:val="24"/>
        </w:rPr>
        <w:t>24</w:t>
      </w:r>
      <w:r w:rsidR="00D2077D" w:rsidRPr="00BB5B3B">
        <w:rPr>
          <w:rFonts w:ascii="Arial" w:hAnsi="Arial" w:cs="Arial"/>
          <w:sz w:val="24"/>
          <w:szCs w:val="24"/>
        </w:rPr>
        <w:t>.04.2024</w:t>
      </w:r>
      <w:r w:rsidRPr="00BB5B3B">
        <w:rPr>
          <w:rFonts w:ascii="Arial" w:hAnsi="Arial" w:cs="Arial"/>
          <w:sz w:val="24"/>
          <w:szCs w:val="24"/>
        </w:rPr>
        <w:t xml:space="preserve"> roku o wartości poniżej 130 000,00 zł prowadzone </w:t>
      </w:r>
      <w:r w:rsidRPr="00BB5B3B">
        <w:rPr>
          <w:rFonts w:ascii="Arial" w:hAnsi="Arial" w:cs="Arial"/>
          <w:sz w:val="24"/>
          <w:szCs w:val="24"/>
        </w:rPr>
        <w:br/>
        <w:t>w oparciu o przepisy Ustawy z dnia 11 września 2019 r. Prawo zamówień publicznych  na:</w:t>
      </w:r>
    </w:p>
    <w:p w:rsidR="00141F58" w:rsidRPr="00BB5B3B" w:rsidRDefault="00141F58" w:rsidP="00E80E77">
      <w:pPr>
        <w:shd w:val="clear" w:color="auto" w:fill="FFFFFF"/>
        <w:tabs>
          <w:tab w:val="left" w:leader="underscore" w:pos="9461"/>
        </w:tabs>
        <w:spacing w:before="120" w:line="276" w:lineRule="auto"/>
        <w:ind w:left="17"/>
        <w:jc w:val="center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„Przygotowanie i dostarczenie posiłków (usługa cateringowa) dla dzieci i uczniów uczęszczających do Przedszkola i Szkoły Podstawowej w Starych Skoszewach od 06.05.2024 r. do 31.08.2024 r.”</w:t>
      </w:r>
    </w:p>
    <w:p w:rsidR="00957287" w:rsidRPr="00BB5B3B" w:rsidRDefault="00957287" w:rsidP="00957287">
      <w:pPr>
        <w:pStyle w:val="Tekstpodstawowywcity"/>
        <w:spacing w:line="240" w:lineRule="auto"/>
        <w:ind w:left="113" w:right="255" w:firstLine="244"/>
        <w:jc w:val="both"/>
        <w:rPr>
          <w:rFonts w:ascii="Arial" w:hAnsi="Arial" w:cs="Arial"/>
          <w:b/>
          <w:bCs/>
          <w:color w:val="auto"/>
          <w:spacing w:val="-6"/>
        </w:rPr>
      </w:pPr>
    </w:p>
    <w:p w:rsidR="00957287" w:rsidRPr="00BB5B3B" w:rsidRDefault="00957287" w:rsidP="00957287">
      <w:pPr>
        <w:pStyle w:val="Tekstpodstawowy"/>
        <w:spacing w:line="360" w:lineRule="auto"/>
        <w:rPr>
          <w:b w:val="0"/>
          <w:bCs w:val="0"/>
          <w:color w:val="auto"/>
          <w:sz w:val="24"/>
          <w:szCs w:val="24"/>
        </w:rPr>
      </w:pPr>
      <w:r w:rsidRPr="00BB5B3B">
        <w:rPr>
          <w:color w:val="auto"/>
          <w:sz w:val="24"/>
          <w:szCs w:val="24"/>
        </w:rPr>
        <w:t>Ja/My, niżej podpisany/i, _______________________________________________________________________</w:t>
      </w:r>
    </w:p>
    <w:p w:rsidR="00957287" w:rsidRPr="00BB5B3B" w:rsidRDefault="00957287" w:rsidP="00957287">
      <w:pPr>
        <w:pStyle w:val="Tekstpodstawowy"/>
        <w:spacing w:line="360" w:lineRule="auto"/>
        <w:rPr>
          <w:color w:val="auto"/>
          <w:sz w:val="24"/>
          <w:szCs w:val="24"/>
        </w:rPr>
      </w:pPr>
      <w:r w:rsidRPr="00BB5B3B">
        <w:rPr>
          <w:color w:val="auto"/>
          <w:sz w:val="24"/>
          <w:szCs w:val="24"/>
        </w:rPr>
        <w:t xml:space="preserve">działając w imieniu i na rzecz: _______________________________________________________________________ </w:t>
      </w:r>
    </w:p>
    <w:p w:rsidR="00957287" w:rsidRPr="00BB5B3B" w:rsidRDefault="00B232F3" w:rsidP="00B232F3">
      <w:pPr>
        <w:pStyle w:val="Tekstpodstawowy"/>
        <w:numPr>
          <w:ilvl w:val="0"/>
          <w:numId w:val="7"/>
        </w:numPr>
        <w:tabs>
          <w:tab w:val="clear" w:pos="720"/>
        </w:tabs>
        <w:ind w:left="357" w:right="23" w:hanging="357"/>
        <w:rPr>
          <w:b w:val="0"/>
          <w:color w:val="auto"/>
          <w:sz w:val="24"/>
          <w:szCs w:val="24"/>
        </w:rPr>
      </w:pPr>
      <w:r w:rsidRPr="00BB5B3B">
        <w:rPr>
          <w:b w:val="0"/>
          <w:bCs w:val="0"/>
          <w:color w:val="auto"/>
          <w:sz w:val="24"/>
          <w:szCs w:val="24"/>
        </w:rPr>
        <w:t xml:space="preserve">Oferujemy </w:t>
      </w:r>
      <w:r w:rsidR="00957287" w:rsidRPr="00BB5B3B">
        <w:rPr>
          <w:b w:val="0"/>
          <w:bCs w:val="0"/>
          <w:color w:val="auto"/>
          <w:sz w:val="24"/>
          <w:szCs w:val="24"/>
        </w:rPr>
        <w:t>wyk</w:t>
      </w:r>
      <w:r w:rsidRPr="00BB5B3B">
        <w:rPr>
          <w:b w:val="0"/>
          <w:bCs w:val="0"/>
          <w:color w:val="auto"/>
          <w:sz w:val="24"/>
          <w:szCs w:val="24"/>
        </w:rPr>
        <w:t xml:space="preserve">onanie przedmiotu zamówienia za </w:t>
      </w:r>
      <w:r w:rsidR="00957287" w:rsidRPr="00BB5B3B">
        <w:rPr>
          <w:b w:val="0"/>
          <w:bCs w:val="0"/>
          <w:color w:val="auto"/>
          <w:sz w:val="24"/>
          <w:szCs w:val="24"/>
        </w:rPr>
        <w:t>kwotę</w:t>
      </w:r>
      <w:r w:rsidRPr="00BB5B3B">
        <w:rPr>
          <w:b w:val="0"/>
          <w:bCs w:val="0"/>
          <w:color w:val="auto"/>
          <w:sz w:val="24"/>
          <w:szCs w:val="24"/>
        </w:rPr>
        <w:t xml:space="preserve">: </w:t>
      </w:r>
      <w:r w:rsidR="00957287" w:rsidRPr="00BB5B3B">
        <w:rPr>
          <w:b w:val="0"/>
          <w:bCs w:val="0"/>
          <w:color w:val="auto"/>
          <w:sz w:val="24"/>
          <w:szCs w:val="24"/>
        </w:rPr>
        <w:t xml:space="preserve"> </w:t>
      </w:r>
      <w:r w:rsidRPr="00BB5B3B">
        <w:rPr>
          <w:b w:val="0"/>
          <w:bCs w:val="0"/>
          <w:color w:val="auto"/>
          <w:sz w:val="24"/>
          <w:szCs w:val="24"/>
        </w:rPr>
        <w:t>.</w:t>
      </w:r>
      <w:r w:rsidR="00957287" w:rsidRPr="00BB5B3B">
        <w:rPr>
          <w:b w:val="0"/>
          <w:bCs w:val="0"/>
          <w:color w:val="auto"/>
          <w:sz w:val="24"/>
          <w:szCs w:val="24"/>
        </w:rPr>
        <w:t>………………………………………</w:t>
      </w:r>
      <w:r w:rsidRPr="00BB5B3B">
        <w:rPr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.</w:t>
      </w:r>
    </w:p>
    <w:p w:rsidR="00141F58" w:rsidRPr="00BB5B3B" w:rsidRDefault="00957287" w:rsidP="00B232F3">
      <w:pPr>
        <w:pStyle w:val="Tekstpodstawowy"/>
        <w:spacing w:line="360" w:lineRule="auto"/>
        <w:ind w:right="22"/>
        <w:rPr>
          <w:b w:val="0"/>
          <w:bCs w:val="0"/>
          <w:color w:val="auto"/>
          <w:sz w:val="24"/>
          <w:szCs w:val="24"/>
        </w:rPr>
      </w:pPr>
      <w:r w:rsidRPr="00BB5B3B">
        <w:rPr>
          <w:b w:val="0"/>
          <w:bCs w:val="0"/>
          <w:color w:val="auto"/>
          <w:sz w:val="24"/>
          <w:szCs w:val="24"/>
        </w:rPr>
        <w:lastRenderedPageBreak/>
        <w:t>/słownie brutto/</w:t>
      </w:r>
      <w:r w:rsidR="00B232F3" w:rsidRPr="00BB5B3B">
        <w:rPr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……………………………………………………………………………………………….</w:t>
      </w:r>
      <w:r w:rsidRPr="00BB5B3B">
        <w:rPr>
          <w:b w:val="0"/>
          <w:bCs w:val="0"/>
          <w:color w:val="auto"/>
          <w:sz w:val="24"/>
          <w:szCs w:val="24"/>
        </w:rPr>
        <w:t xml:space="preserve"> </w:t>
      </w:r>
      <w:r w:rsidR="00B232F3" w:rsidRPr="00BB5B3B">
        <w:rPr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………………………………………………………………………………………………………………..</w:t>
      </w:r>
      <w:r w:rsidRPr="00BB5B3B">
        <w:rPr>
          <w:b w:val="0"/>
          <w:bCs w:val="0"/>
          <w:color w:val="auto"/>
          <w:sz w:val="24"/>
          <w:szCs w:val="24"/>
        </w:rPr>
        <w:t>…………………………………………………………………………………………</w:t>
      </w:r>
      <w:r w:rsidR="00B232F3" w:rsidRPr="00BB5B3B">
        <w:rPr>
          <w:b w:val="0"/>
          <w:bCs w:val="0"/>
          <w:color w:val="auto"/>
          <w:sz w:val="24"/>
          <w:szCs w:val="24"/>
        </w:rPr>
        <w:t>……...................... .</w:t>
      </w:r>
    </w:p>
    <w:p w:rsidR="00141F58" w:rsidRPr="00BB5B3B" w:rsidRDefault="00957287" w:rsidP="00E80E77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 w:val="0"/>
          <w:color w:val="auto"/>
          <w:sz w:val="24"/>
          <w:szCs w:val="24"/>
        </w:rPr>
      </w:pPr>
      <w:r w:rsidRPr="00BB5B3B">
        <w:rPr>
          <w:b w:val="0"/>
          <w:bCs w:val="0"/>
          <w:color w:val="auto"/>
          <w:sz w:val="24"/>
          <w:szCs w:val="24"/>
        </w:rPr>
        <w:t>Oświadczamy, że zapoznaliśmy się z postanowieniami zawartymi we wzorze umowy</w:t>
      </w:r>
      <w:r w:rsidRPr="00BB5B3B">
        <w:rPr>
          <w:b w:val="0"/>
          <w:bCs w:val="0"/>
          <w:color w:val="auto"/>
          <w:sz w:val="24"/>
          <w:szCs w:val="24"/>
        </w:rPr>
        <w:br/>
        <w:t xml:space="preserve">i zobowiązujemy się, w przypadku wyboru naszej oferty jako najkorzystniejszej, do zawarcia umowy </w:t>
      </w:r>
      <w:r w:rsidRPr="00BB5B3B">
        <w:rPr>
          <w:b w:val="0"/>
          <w:bCs w:val="0"/>
          <w:color w:val="auto"/>
          <w:sz w:val="24"/>
          <w:szCs w:val="24"/>
        </w:rPr>
        <w:br/>
        <w:t>w miejscu i terminie wyznaczonym przez Zamawiającego.</w:t>
      </w:r>
    </w:p>
    <w:p w:rsidR="0059384E" w:rsidRPr="00BB5B3B" w:rsidRDefault="00957287" w:rsidP="0059384E">
      <w:pPr>
        <w:pStyle w:val="Tekstpodstawowy"/>
        <w:numPr>
          <w:ilvl w:val="0"/>
          <w:numId w:val="7"/>
        </w:numPr>
        <w:tabs>
          <w:tab w:val="clear" w:pos="720"/>
          <w:tab w:val="num" w:pos="426"/>
        </w:tabs>
        <w:ind w:left="426" w:hanging="426"/>
        <w:jc w:val="both"/>
        <w:rPr>
          <w:b w:val="0"/>
          <w:bCs w:val="0"/>
          <w:color w:val="auto"/>
          <w:sz w:val="24"/>
          <w:szCs w:val="24"/>
        </w:rPr>
      </w:pPr>
      <w:r w:rsidRPr="00BB5B3B">
        <w:rPr>
          <w:b w:val="0"/>
          <w:bCs w:val="0"/>
          <w:color w:val="auto"/>
          <w:sz w:val="24"/>
          <w:szCs w:val="24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postępowaniu.**</w:t>
      </w:r>
    </w:p>
    <w:p w:rsidR="00E80E77" w:rsidRPr="00BB5B3B" w:rsidRDefault="00E80E77" w:rsidP="00E80E77">
      <w:pPr>
        <w:pStyle w:val="Tekstpodstawowy"/>
        <w:jc w:val="both"/>
        <w:rPr>
          <w:b w:val="0"/>
          <w:bCs w:val="0"/>
          <w:color w:val="auto"/>
          <w:sz w:val="24"/>
          <w:szCs w:val="24"/>
        </w:rPr>
      </w:pPr>
    </w:p>
    <w:p w:rsidR="00E80E77" w:rsidRPr="00BB5B3B" w:rsidRDefault="00E80E77" w:rsidP="00E80E77">
      <w:pPr>
        <w:pStyle w:val="Tekstpodstawowy"/>
        <w:jc w:val="both"/>
        <w:rPr>
          <w:b w:val="0"/>
          <w:bCs w:val="0"/>
          <w:color w:val="auto"/>
          <w:sz w:val="24"/>
          <w:szCs w:val="24"/>
        </w:rPr>
      </w:pPr>
    </w:p>
    <w:p w:rsidR="00E80E77" w:rsidRPr="00BB5B3B" w:rsidRDefault="00E80E77" w:rsidP="00B232F3">
      <w:pPr>
        <w:pStyle w:val="Tekstpodstawowy"/>
        <w:jc w:val="both"/>
        <w:rPr>
          <w:b w:val="0"/>
          <w:bCs w:val="0"/>
          <w:color w:val="auto"/>
          <w:sz w:val="24"/>
          <w:szCs w:val="24"/>
        </w:rPr>
      </w:pPr>
    </w:p>
    <w:p w:rsidR="00957287" w:rsidRPr="00BB5B3B" w:rsidRDefault="00957287" w:rsidP="00957287">
      <w:pPr>
        <w:spacing w:line="360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ab/>
        <w:t>………………………………………………………</w:t>
      </w:r>
      <w:r w:rsidRPr="00BB5B3B">
        <w:rPr>
          <w:rFonts w:ascii="Arial" w:hAnsi="Arial" w:cs="Arial"/>
          <w:sz w:val="24"/>
          <w:szCs w:val="24"/>
        </w:rPr>
        <w:tab/>
      </w:r>
      <w:r w:rsidRPr="00BB5B3B">
        <w:rPr>
          <w:rFonts w:ascii="Arial" w:hAnsi="Arial" w:cs="Arial"/>
          <w:sz w:val="24"/>
          <w:szCs w:val="24"/>
        </w:rPr>
        <w:tab/>
      </w:r>
      <w:r w:rsidRPr="00BB5B3B">
        <w:rPr>
          <w:rFonts w:ascii="Arial" w:hAnsi="Arial" w:cs="Arial"/>
          <w:sz w:val="24"/>
          <w:szCs w:val="24"/>
        </w:rPr>
        <w:tab/>
      </w:r>
      <w:r w:rsidRPr="00BB5B3B">
        <w:rPr>
          <w:rFonts w:ascii="Arial" w:hAnsi="Arial" w:cs="Arial"/>
          <w:sz w:val="24"/>
          <w:szCs w:val="24"/>
        </w:rPr>
        <w:tab/>
        <w:t>……………………………………………………….</w:t>
      </w:r>
    </w:p>
    <w:p w:rsidR="00B232F3" w:rsidRPr="00BB5B3B" w:rsidRDefault="00957287" w:rsidP="003D6BF3">
      <w:pPr>
        <w:ind w:left="5398" w:hanging="5041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           miejscowość i data                                                                      </w:t>
      </w:r>
      <w:r w:rsidRPr="00BB5B3B">
        <w:rPr>
          <w:rFonts w:ascii="Arial" w:hAnsi="Arial" w:cs="Arial"/>
          <w:sz w:val="24"/>
          <w:szCs w:val="24"/>
        </w:rPr>
        <w:tab/>
      </w:r>
      <w:r w:rsidRPr="00BB5B3B">
        <w:rPr>
          <w:rFonts w:ascii="Arial" w:hAnsi="Arial" w:cs="Arial"/>
          <w:sz w:val="24"/>
          <w:szCs w:val="24"/>
        </w:rPr>
        <w:tab/>
        <w:t>podpis i pieczęć osoby upoważnionej</w:t>
      </w:r>
    </w:p>
    <w:p w:rsidR="00D579E2" w:rsidRPr="00BB5B3B" w:rsidRDefault="00D579E2" w:rsidP="000360F7">
      <w:pPr>
        <w:spacing w:line="276" w:lineRule="auto"/>
        <w:jc w:val="right"/>
        <w:rPr>
          <w:rFonts w:ascii="Arial" w:hAnsi="Arial" w:cs="Arial"/>
          <w:sz w:val="24"/>
          <w:szCs w:val="24"/>
        </w:rPr>
      </w:pPr>
    </w:p>
    <w:p w:rsidR="000360F7" w:rsidRPr="00BB5B3B" w:rsidRDefault="000360F7" w:rsidP="000360F7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Załącznik</w:t>
      </w:r>
    </w:p>
    <w:p w:rsidR="000360F7" w:rsidRPr="00BB5B3B" w:rsidRDefault="000360F7" w:rsidP="000360F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141F58" w:rsidRPr="00BB5B3B" w:rsidRDefault="000360F7" w:rsidP="00141F58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center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b/>
          <w:sz w:val="24"/>
          <w:szCs w:val="24"/>
        </w:rPr>
        <w:t xml:space="preserve">Umowa na </w:t>
      </w:r>
      <w:r w:rsidR="00141F58" w:rsidRPr="00BB5B3B">
        <w:rPr>
          <w:rFonts w:ascii="Arial" w:hAnsi="Arial" w:cs="Arial"/>
          <w:b/>
          <w:sz w:val="24"/>
          <w:szCs w:val="24"/>
        </w:rPr>
        <w:t>p</w:t>
      </w:r>
      <w:r w:rsidR="00141F58" w:rsidRPr="00BB5B3B">
        <w:rPr>
          <w:rFonts w:ascii="Arial" w:hAnsi="Arial" w:cs="Arial"/>
          <w:sz w:val="24"/>
          <w:szCs w:val="24"/>
        </w:rPr>
        <w:t xml:space="preserve">rzygotowanie i dostarczenie posiłków (usługa cateringowa) dla dzieci i uczniów uczęszczających do Przedszkola i Szkoły Podstawowej w Starych Skoszewach </w:t>
      </w:r>
    </w:p>
    <w:p w:rsidR="00141F58" w:rsidRPr="00BB5B3B" w:rsidRDefault="00141F58" w:rsidP="00141F58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center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od 06.05.2024 r. do 31.08.2024 r.”</w:t>
      </w:r>
    </w:p>
    <w:p w:rsidR="000360F7" w:rsidRPr="00BB5B3B" w:rsidRDefault="000360F7" w:rsidP="00141F58">
      <w:pPr>
        <w:shd w:val="clear" w:color="auto" w:fill="FFFFFF"/>
        <w:tabs>
          <w:tab w:val="left" w:leader="underscore" w:pos="9461"/>
        </w:tabs>
        <w:spacing w:before="120" w:line="240" w:lineRule="auto"/>
        <w:ind w:left="17"/>
        <w:jc w:val="center"/>
        <w:rPr>
          <w:rFonts w:ascii="Arial" w:hAnsi="Arial" w:cs="Arial"/>
          <w:b/>
          <w:sz w:val="24"/>
          <w:szCs w:val="24"/>
        </w:rPr>
      </w:pPr>
    </w:p>
    <w:p w:rsidR="000360F7" w:rsidRPr="00BB5B3B" w:rsidRDefault="000360F7" w:rsidP="000360F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360F7" w:rsidRPr="00BB5B3B" w:rsidRDefault="000360F7" w:rsidP="000360F7">
      <w:pPr>
        <w:spacing w:line="276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zawarta w dniu …………………..….…. </w:t>
      </w:r>
    </w:p>
    <w:p w:rsidR="000360F7" w:rsidRPr="00BB5B3B" w:rsidRDefault="000360F7" w:rsidP="000360F7">
      <w:pPr>
        <w:spacing w:line="276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pomiędzy: </w:t>
      </w:r>
    </w:p>
    <w:p w:rsidR="000360F7" w:rsidRPr="00BB5B3B" w:rsidRDefault="000360F7" w:rsidP="000360F7">
      <w:pPr>
        <w:spacing w:line="276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b/>
          <w:sz w:val="24"/>
          <w:szCs w:val="24"/>
        </w:rPr>
        <w:t xml:space="preserve">Szkołą Podstawową im. Wł. Jagiełły w Starych Skoszewach </w:t>
      </w:r>
      <w:r w:rsidRPr="00BB5B3B">
        <w:rPr>
          <w:rFonts w:ascii="Arial" w:hAnsi="Arial" w:cs="Arial"/>
          <w:sz w:val="24"/>
          <w:szCs w:val="24"/>
        </w:rPr>
        <w:t>reprezentowaną przez dyrektora szkoły Zofię Okońską</w:t>
      </w:r>
    </w:p>
    <w:p w:rsidR="000360F7" w:rsidRPr="00BB5B3B" w:rsidRDefault="000360F7" w:rsidP="000360F7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b/>
          <w:sz w:val="24"/>
          <w:szCs w:val="24"/>
        </w:rPr>
        <w:t xml:space="preserve">zwaną dalej „Zamawiającym” </w:t>
      </w:r>
    </w:p>
    <w:p w:rsidR="000360F7" w:rsidRPr="00BB5B3B" w:rsidRDefault="000360F7" w:rsidP="000360F7">
      <w:pPr>
        <w:spacing w:line="276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a</w:t>
      </w:r>
    </w:p>
    <w:p w:rsidR="000360F7" w:rsidRPr="00BB5B3B" w:rsidRDefault="000360F7" w:rsidP="000360F7">
      <w:pPr>
        <w:spacing w:before="120" w:after="0" w:line="276" w:lineRule="auto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673DF0" w:rsidRPr="00BB5B3B">
        <w:rPr>
          <w:rFonts w:ascii="Arial" w:hAnsi="Arial" w:cs="Arial"/>
          <w:sz w:val="24"/>
          <w:szCs w:val="24"/>
        </w:rPr>
        <w:t>......................</w:t>
      </w:r>
    </w:p>
    <w:p w:rsidR="000360F7" w:rsidRPr="00BB5B3B" w:rsidRDefault="000360F7" w:rsidP="000360F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zamieszkałym/ą w..........................................................................................</w:t>
      </w:r>
      <w:r w:rsidR="00673DF0" w:rsidRPr="00BB5B3B">
        <w:rPr>
          <w:rFonts w:ascii="Arial" w:hAnsi="Arial" w:cs="Arial"/>
          <w:sz w:val="24"/>
          <w:szCs w:val="24"/>
        </w:rPr>
        <w:t>................................................................................</w:t>
      </w:r>
      <w:r w:rsidRPr="00BB5B3B">
        <w:rPr>
          <w:rFonts w:ascii="Arial" w:hAnsi="Arial" w:cs="Arial"/>
          <w:sz w:val="24"/>
          <w:szCs w:val="24"/>
        </w:rPr>
        <w:t>legitymującym/ą</w:t>
      </w:r>
    </w:p>
    <w:p w:rsidR="000360F7" w:rsidRPr="00BB5B3B" w:rsidRDefault="000360F7" w:rsidP="000360F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się .................................. wydanym przez ................................seria/nr……….................</w:t>
      </w:r>
      <w:r w:rsidR="003B113D" w:rsidRPr="00BB5B3B">
        <w:rPr>
          <w:rFonts w:ascii="Arial" w:hAnsi="Arial" w:cs="Arial"/>
          <w:sz w:val="24"/>
          <w:szCs w:val="24"/>
        </w:rPr>
        <w:t>...............................</w:t>
      </w:r>
      <w:r w:rsidRPr="00BB5B3B">
        <w:rPr>
          <w:rFonts w:ascii="Arial" w:hAnsi="Arial" w:cs="Arial"/>
          <w:sz w:val="24"/>
          <w:szCs w:val="24"/>
        </w:rPr>
        <w:t xml:space="preserve"> </w:t>
      </w:r>
    </w:p>
    <w:p w:rsidR="000360F7" w:rsidRPr="00BB5B3B" w:rsidRDefault="000360F7" w:rsidP="000360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PESEL………………………. NIP……………………….. NR TEL. ..……………………</w:t>
      </w:r>
      <w:r w:rsidR="00673DF0" w:rsidRPr="00BB5B3B">
        <w:rPr>
          <w:rFonts w:ascii="Arial" w:hAnsi="Arial" w:cs="Arial"/>
          <w:sz w:val="24"/>
          <w:szCs w:val="24"/>
        </w:rPr>
        <w:t>……………</w:t>
      </w:r>
      <w:r w:rsidR="003B113D" w:rsidRPr="00BB5B3B">
        <w:rPr>
          <w:rFonts w:ascii="Arial" w:hAnsi="Arial" w:cs="Arial"/>
          <w:sz w:val="24"/>
          <w:szCs w:val="24"/>
        </w:rPr>
        <w:t>…..</w:t>
      </w:r>
      <w:r w:rsidRPr="00BB5B3B">
        <w:rPr>
          <w:rFonts w:ascii="Arial" w:hAnsi="Arial" w:cs="Arial"/>
          <w:sz w:val="24"/>
          <w:szCs w:val="24"/>
        </w:rPr>
        <w:t xml:space="preserve"> </w:t>
      </w:r>
    </w:p>
    <w:p w:rsidR="000360F7" w:rsidRPr="00BB5B3B" w:rsidRDefault="000360F7" w:rsidP="000360F7">
      <w:pPr>
        <w:spacing w:line="276" w:lineRule="auto"/>
        <w:rPr>
          <w:rFonts w:ascii="Arial" w:hAnsi="Arial" w:cs="Arial"/>
          <w:sz w:val="24"/>
          <w:szCs w:val="24"/>
        </w:rPr>
      </w:pPr>
    </w:p>
    <w:p w:rsidR="000360F7" w:rsidRPr="00BB5B3B" w:rsidRDefault="000360F7" w:rsidP="000360F7">
      <w:pPr>
        <w:spacing w:line="276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b/>
          <w:sz w:val="24"/>
          <w:szCs w:val="24"/>
        </w:rPr>
        <w:t>zwanym dalej „Wykonawcą”,</w:t>
      </w:r>
      <w:r w:rsidRPr="00BB5B3B">
        <w:rPr>
          <w:rFonts w:ascii="Arial" w:hAnsi="Arial" w:cs="Arial"/>
          <w:sz w:val="24"/>
          <w:szCs w:val="24"/>
        </w:rPr>
        <w:t xml:space="preserve"> </w:t>
      </w:r>
    </w:p>
    <w:p w:rsidR="000360F7" w:rsidRPr="00BB5B3B" w:rsidRDefault="000360F7" w:rsidP="00CC45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Niniejsza umowa została zawarta w wyniku przeprowadzenia zapytania ofertowego </w:t>
      </w:r>
      <w:r w:rsidRPr="00BB5B3B">
        <w:rPr>
          <w:rFonts w:ascii="Arial" w:hAnsi="Arial" w:cs="Arial"/>
          <w:sz w:val="24"/>
          <w:szCs w:val="24"/>
        </w:rPr>
        <w:br/>
        <w:t xml:space="preserve">z wyłączeniem stosowania przepisów ustawy z dnia 11 września 2019 r. Prawo zamówień publicznych (Dz. U. z 2019 r. poz. 2019 ze zm. - dalej jako </w:t>
      </w:r>
      <w:proofErr w:type="spellStart"/>
      <w:r w:rsidRPr="00BB5B3B">
        <w:rPr>
          <w:rFonts w:ascii="Arial" w:hAnsi="Arial" w:cs="Arial"/>
          <w:sz w:val="24"/>
          <w:szCs w:val="24"/>
        </w:rPr>
        <w:t>Pzp</w:t>
      </w:r>
      <w:proofErr w:type="spellEnd"/>
      <w:r w:rsidRPr="00BB5B3B">
        <w:rPr>
          <w:rFonts w:ascii="Arial" w:hAnsi="Arial" w:cs="Arial"/>
          <w:sz w:val="24"/>
          <w:szCs w:val="24"/>
        </w:rPr>
        <w:t xml:space="preserve">) w związku z tym, że wartość zamówienia jest mniejsza </w:t>
      </w:r>
      <w:r w:rsidR="00CC452A" w:rsidRPr="00BB5B3B">
        <w:rPr>
          <w:rFonts w:ascii="Arial" w:hAnsi="Arial" w:cs="Arial"/>
          <w:sz w:val="24"/>
          <w:szCs w:val="24"/>
        </w:rPr>
        <w:br/>
      </w:r>
      <w:r w:rsidRPr="00BB5B3B">
        <w:rPr>
          <w:rFonts w:ascii="Arial" w:hAnsi="Arial" w:cs="Arial"/>
          <w:sz w:val="24"/>
          <w:szCs w:val="24"/>
        </w:rPr>
        <w:t xml:space="preserve">niż 130.000 PLN. </w:t>
      </w:r>
    </w:p>
    <w:p w:rsidR="000360F7" w:rsidRPr="00BB5B3B" w:rsidRDefault="000360F7" w:rsidP="000360F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b/>
          <w:sz w:val="24"/>
          <w:szCs w:val="24"/>
        </w:rPr>
        <w:t xml:space="preserve">§ 1 </w:t>
      </w:r>
    </w:p>
    <w:p w:rsidR="000360F7" w:rsidRPr="00BB5B3B" w:rsidRDefault="000360F7" w:rsidP="000360F7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b/>
          <w:sz w:val="24"/>
          <w:szCs w:val="24"/>
        </w:rPr>
        <w:t>Przedmiot umowy</w:t>
      </w:r>
    </w:p>
    <w:p w:rsidR="00141F58" w:rsidRPr="00BB5B3B" w:rsidRDefault="000360F7" w:rsidP="00141F58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center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Przedmiotem umowy jest </w:t>
      </w:r>
      <w:r w:rsidR="00141F58" w:rsidRPr="00BB5B3B">
        <w:rPr>
          <w:rFonts w:ascii="Arial" w:hAnsi="Arial" w:cs="Arial"/>
          <w:sz w:val="24"/>
          <w:szCs w:val="24"/>
        </w:rPr>
        <w:t>„Przygotowanie i dostarczenie posiłków (usługa cateringowa) dla dzieci</w:t>
      </w:r>
    </w:p>
    <w:p w:rsidR="00141F58" w:rsidRPr="00BB5B3B" w:rsidRDefault="00141F58" w:rsidP="00141F58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center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 i uczniów uczęszczających do Przedszkola i Szkoły Podstawowej w Starych Skoszewach </w:t>
      </w:r>
    </w:p>
    <w:p w:rsidR="00141F58" w:rsidRPr="00BB5B3B" w:rsidRDefault="00141F58" w:rsidP="00141F58">
      <w:pPr>
        <w:shd w:val="clear" w:color="auto" w:fill="FFFFFF"/>
        <w:tabs>
          <w:tab w:val="left" w:leader="underscore" w:pos="9461"/>
        </w:tabs>
        <w:spacing w:before="120" w:line="340" w:lineRule="exact"/>
        <w:ind w:left="17"/>
        <w:jc w:val="center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od 06.05.2024 r. do 31.08.2024 r.”</w:t>
      </w:r>
    </w:p>
    <w:p w:rsidR="000360F7" w:rsidRPr="00BB5B3B" w:rsidRDefault="000360F7" w:rsidP="000360F7">
      <w:pPr>
        <w:spacing w:line="276" w:lineRule="auto"/>
        <w:rPr>
          <w:rFonts w:ascii="Arial" w:hAnsi="Arial" w:cs="Arial"/>
          <w:sz w:val="24"/>
          <w:szCs w:val="24"/>
        </w:rPr>
      </w:pPr>
    </w:p>
    <w:p w:rsidR="000360F7" w:rsidRPr="00BB5B3B" w:rsidRDefault="000360F7" w:rsidP="000360F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b/>
          <w:sz w:val="24"/>
          <w:szCs w:val="24"/>
        </w:rPr>
        <w:t>§ 2</w:t>
      </w:r>
    </w:p>
    <w:p w:rsidR="000360F7" w:rsidRPr="00BB5B3B" w:rsidRDefault="000360F7" w:rsidP="000360F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b/>
          <w:sz w:val="24"/>
          <w:szCs w:val="24"/>
        </w:rPr>
        <w:t>Oświadczenia Stron</w:t>
      </w:r>
    </w:p>
    <w:p w:rsidR="000360F7" w:rsidRPr="00BB5B3B" w:rsidRDefault="000360F7" w:rsidP="000360F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360F7" w:rsidRPr="00BB5B3B" w:rsidRDefault="000360F7" w:rsidP="000360F7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B5B3B">
        <w:rPr>
          <w:rFonts w:ascii="Arial" w:eastAsia="Times New Roman" w:hAnsi="Arial" w:cs="Arial"/>
          <w:sz w:val="24"/>
          <w:szCs w:val="24"/>
        </w:rPr>
        <w:t>Obowiązki i zobowiązania Zamawiającego:</w:t>
      </w:r>
    </w:p>
    <w:p w:rsidR="00B232F3" w:rsidRPr="00BB5B3B" w:rsidRDefault="00141F58" w:rsidP="00B232F3">
      <w:pPr>
        <w:pStyle w:val="Tekstpodstawowy"/>
        <w:numPr>
          <w:ilvl w:val="0"/>
          <w:numId w:val="24"/>
        </w:numPr>
        <w:spacing w:line="276" w:lineRule="auto"/>
        <w:jc w:val="both"/>
        <w:rPr>
          <w:b w:val="0"/>
          <w:bCs w:val="0"/>
          <w:sz w:val="24"/>
          <w:szCs w:val="24"/>
        </w:rPr>
      </w:pPr>
      <w:r w:rsidRPr="00BB5B3B">
        <w:rPr>
          <w:b w:val="0"/>
          <w:sz w:val="24"/>
          <w:szCs w:val="24"/>
        </w:rPr>
        <w:t>Zamawiający zastrzega sobie prawo do rozwiązaniu umowy w razie</w:t>
      </w:r>
      <w:r w:rsidR="00B232F3" w:rsidRPr="00BB5B3B">
        <w:rPr>
          <w:b w:val="0"/>
          <w:bCs w:val="0"/>
          <w:sz w:val="24"/>
          <w:szCs w:val="24"/>
        </w:rPr>
        <w:t xml:space="preserve"> gdy, </w:t>
      </w:r>
    </w:p>
    <w:p w:rsidR="00B232F3" w:rsidRPr="00BB5B3B" w:rsidRDefault="00B232F3" w:rsidP="00B232F3">
      <w:pPr>
        <w:pStyle w:val="Tekstpodstawowy"/>
        <w:numPr>
          <w:ilvl w:val="0"/>
          <w:numId w:val="26"/>
        </w:numPr>
        <w:spacing w:line="276" w:lineRule="auto"/>
        <w:jc w:val="both"/>
        <w:rPr>
          <w:b w:val="0"/>
          <w:bCs w:val="0"/>
          <w:sz w:val="24"/>
          <w:szCs w:val="24"/>
        </w:rPr>
      </w:pPr>
      <w:r w:rsidRPr="00BB5B3B">
        <w:rPr>
          <w:b w:val="0"/>
          <w:bCs w:val="0"/>
          <w:sz w:val="24"/>
          <w:szCs w:val="24"/>
        </w:rPr>
        <w:t>w</w:t>
      </w:r>
      <w:r w:rsidR="00141F58" w:rsidRPr="00BB5B3B">
        <w:rPr>
          <w:b w:val="0"/>
          <w:sz w:val="24"/>
          <w:szCs w:val="24"/>
        </w:rPr>
        <w:t>ykonawca nie przystąpił do realizacji przedmiotu umowy;</w:t>
      </w:r>
    </w:p>
    <w:p w:rsidR="00141F58" w:rsidRPr="00BB5B3B" w:rsidRDefault="00B232F3" w:rsidP="00B232F3">
      <w:pPr>
        <w:pStyle w:val="Tekstpodstawowy"/>
        <w:numPr>
          <w:ilvl w:val="0"/>
          <w:numId w:val="26"/>
        </w:numPr>
        <w:spacing w:line="276" w:lineRule="auto"/>
        <w:jc w:val="both"/>
        <w:rPr>
          <w:b w:val="0"/>
          <w:bCs w:val="0"/>
          <w:sz w:val="24"/>
          <w:szCs w:val="24"/>
        </w:rPr>
      </w:pPr>
      <w:r w:rsidRPr="00BB5B3B">
        <w:rPr>
          <w:b w:val="0"/>
          <w:sz w:val="24"/>
          <w:szCs w:val="24"/>
        </w:rPr>
        <w:t>d</w:t>
      </w:r>
      <w:r w:rsidR="00141F58" w:rsidRPr="00BB5B3B">
        <w:rPr>
          <w:b w:val="0"/>
          <w:sz w:val="24"/>
          <w:szCs w:val="24"/>
        </w:rPr>
        <w:t>ziałania Wykonawcy stwarzają niebezpieczeństwo dla życia lub zdrowia dzieci;</w:t>
      </w:r>
    </w:p>
    <w:p w:rsidR="000360F7" w:rsidRPr="00BB5B3B" w:rsidRDefault="00B232F3" w:rsidP="00B232F3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  <w:r w:rsidRPr="00BB5B3B">
        <w:rPr>
          <w:rFonts w:ascii="Arial" w:eastAsia="Times New Roman" w:hAnsi="Arial" w:cs="Arial"/>
          <w:sz w:val="24"/>
          <w:szCs w:val="24"/>
        </w:rPr>
        <w:t xml:space="preserve">b) </w:t>
      </w:r>
      <w:r w:rsidR="000360F7" w:rsidRPr="00BB5B3B">
        <w:rPr>
          <w:rFonts w:ascii="Arial" w:eastAsia="Times New Roman" w:hAnsi="Arial" w:cs="Arial"/>
          <w:sz w:val="24"/>
          <w:szCs w:val="24"/>
        </w:rPr>
        <w:t>regulowanie płatności, zgodnie z niniejszą umową.</w:t>
      </w:r>
    </w:p>
    <w:p w:rsidR="00B232F3" w:rsidRPr="00BB5B3B" w:rsidRDefault="00B232F3" w:rsidP="00B232F3">
      <w:pPr>
        <w:autoSpaceDE w:val="0"/>
        <w:autoSpaceDN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B232F3" w:rsidRPr="00BB5B3B" w:rsidRDefault="000360F7" w:rsidP="00B232F3">
      <w:pPr>
        <w:pStyle w:val="Akapitzlist"/>
        <w:numPr>
          <w:ilvl w:val="0"/>
          <w:numId w:val="13"/>
        </w:numPr>
        <w:autoSpaceDE w:val="0"/>
        <w:autoSpaceDN w:val="0"/>
        <w:spacing w:after="0" w:line="240" w:lineRule="auto"/>
        <w:ind w:left="426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B5B3B">
        <w:rPr>
          <w:rFonts w:ascii="Arial" w:eastAsia="Times New Roman" w:hAnsi="Arial" w:cs="Arial"/>
          <w:sz w:val="24"/>
          <w:szCs w:val="24"/>
        </w:rPr>
        <w:t>Obowiązki Wykonawcy:</w:t>
      </w:r>
    </w:p>
    <w:p w:rsidR="00B232F3" w:rsidRPr="00BB5B3B" w:rsidRDefault="00B232F3" w:rsidP="00B232F3">
      <w:pPr>
        <w:pStyle w:val="Akapitzlist"/>
        <w:numPr>
          <w:ilvl w:val="0"/>
          <w:numId w:val="29"/>
        </w:numPr>
        <w:autoSpaceDE w:val="0"/>
        <w:autoSpaceDN w:val="0"/>
        <w:spacing w:after="0" w:line="240" w:lineRule="auto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Przygotowania posiłków o najwyższym standardzie, na bazie produktów najwyższej jakości i ich dostarczenia wg menu ustalonego z Zamawiającym stanowiącego załącznik nr 1 do umowy;</w:t>
      </w:r>
    </w:p>
    <w:p w:rsidR="00B232F3" w:rsidRPr="00BB5B3B" w:rsidRDefault="00B232F3" w:rsidP="00B232F3">
      <w:pPr>
        <w:pStyle w:val="Tekstpodstawowy"/>
        <w:numPr>
          <w:ilvl w:val="0"/>
          <w:numId w:val="29"/>
        </w:numPr>
        <w:spacing w:line="276" w:lineRule="auto"/>
        <w:jc w:val="both"/>
        <w:rPr>
          <w:b w:val="0"/>
          <w:sz w:val="24"/>
          <w:szCs w:val="24"/>
        </w:rPr>
      </w:pPr>
      <w:r w:rsidRPr="00BB5B3B">
        <w:rPr>
          <w:b w:val="0"/>
          <w:sz w:val="24"/>
          <w:szCs w:val="24"/>
        </w:rPr>
        <w:t xml:space="preserve">Terminowego wykonania usługi oraz wykonania wszystkich czynności w ramach przedmiotu niniejszej Umowy na najwyższym poziomie i zgodnie z zasadami w tym zakresie obowiązującymi; </w:t>
      </w:r>
    </w:p>
    <w:p w:rsidR="000360F7" w:rsidRPr="00BB5B3B" w:rsidRDefault="00B232F3" w:rsidP="00B232F3">
      <w:pPr>
        <w:pStyle w:val="Akapitzlist"/>
        <w:numPr>
          <w:ilvl w:val="0"/>
          <w:numId w:val="29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Pobieranie, zabezpieczanie i przechowywanie próbek kontrolnych żywności.</w:t>
      </w:r>
    </w:p>
    <w:p w:rsidR="000360F7" w:rsidRPr="00BB5B3B" w:rsidRDefault="000360F7" w:rsidP="000360F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b/>
          <w:sz w:val="24"/>
          <w:szCs w:val="24"/>
        </w:rPr>
        <w:t>§ 3</w:t>
      </w:r>
    </w:p>
    <w:p w:rsidR="000360F7" w:rsidRPr="00BB5B3B" w:rsidRDefault="000360F7" w:rsidP="00673DF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b/>
          <w:sz w:val="24"/>
          <w:szCs w:val="24"/>
        </w:rPr>
        <w:t>Wynagrodzenie</w:t>
      </w:r>
    </w:p>
    <w:p w:rsidR="000360F7" w:rsidRPr="00BB5B3B" w:rsidRDefault="000360F7" w:rsidP="000360F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360F7" w:rsidRPr="00BB5B3B" w:rsidRDefault="000360F7" w:rsidP="000360F7">
      <w:pPr>
        <w:numPr>
          <w:ilvl w:val="0"/>
          <w:numId w:val="16"/>
        </w:numPr>
        <w:tabs>
          <w:tab w:val="left" w:pos="360"/>
        </w:tabs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Wynagrodzenie płatne będzie przelewem, na wskazany przez Wykonawcę rachunek bankowy na podstawie  wystawionej faktury</w:t>
      </w:r>
      <w:r w:rsidR="00B232F3" w:rsidRPr="00BB5B3B">
        <w:rPr>
          <w:rFonts w:ascii="Arial" w:hAnsi="Arial" w:cs="Arial"/>
          <w:sz w:val="24"/>
          <w:szCs w:val="24"/>
        </w:rPr>
        <w:t>, której miesięczna wartość wynosić będzie iloczyn ceny pomnożonej przez faktyczna ilość wydanych posiłków na podstawie zestawienia posiłków za cały miesiąc ( zgodnie ze zgłoszonym zapotrzebowaniem)</w:t>
      </w:r>
    </w:p>
    <w:p w:rsidR="000360F7" w:rsidRPr="00BB5B3B" w:rsidRDefault="000360F7" w:rsidP="000360F7">
      <w:pPr>
        <w:tabs>
          <w:tab w:val="left" w:pos="360"/>
        </w:tabs>
        <w:suppressAutoHyphens/>
        <w:autoSpaceDN w:val="0"/>
        <w:spacing w:after="0" w:line="240" w:lineRule="auto"/>
        <w:ind w:left="360" w:right="-108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0360F7" w:rsidRPr="00BB5B3B" w:rsidRDefault="00B232F3" w:rsidP="000360F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b/>
          <w:sz w:val="24"/>
          <w:szCs w:val="24"/>
        </w:rPr>
        <w:t>§ 4</w:t>
      </w:r>
    </w:p>
    <w:p w:rsidR="000360F7" w:rsidRPr="00BB5B3B" w:rsidRDefault="000360F7" w:rsidP="000360F7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b/>
          <w:sz w:val="24"/>
          <w:szCs w:val="24"/>
        </w:rPr>
        <w:t xml:space="preserve"> Zmiana umowy</w:t>
      </w:r>
    </w:p>
    <w:p w:rsidR="000360F7" w:rsidRPr="00BB5B3B" w:rsidRDefault="000360F7" w:rsidP="000360F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0360F7" w:rsidRPr="00BB5B3B" w:rsidRDefault="000360F7" w:rsidP="000360F7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BB5B3B">
        <w:rPr>
          <w:rFonts w:ascii="Arial" w:hAnsi="Arial" w:cs="Arial"/>
          <w:bCs/>
          <w:sz w:val="24"/>
          <w:szCs w:val="24"/>
        </w:rPr>
        <w:t>Wszelkie zmiany i uzupełnienia umowy wymagają formy pisemnej pod rygorem nieważności.</w:t>
      </w:r>
    </w:p>
    <w:p w:rsidR="000360F7" w:rsidRPr="00BB5B3B" w:rsidRDefault="000360F7" w:rsidP="000360F7">
      <w:pPr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</w:p>
    <w:p w:rsidR="000360F7" w:rsidRPr="00BB5B3B" w:rsidRDefault="00B232F3" w:rsidP="000360F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b/>
          <w:sz w:val="24"/>
          <w:szCs w:val="24"/>
        </w:rPr>
        <w:lastRenderedPageBreak/>
        <w:t>§ 5</w:t>
      </w:r>
    </w:p>
    <w:p w:rsidR="000360F7" w:rsidRPr="00BB5B3B" w:rsidRDefault="000360F7" w:rsidP="000360F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b/>
          <w:sz w:val="24"/>
          <w:szCs w:val="24"/>
        </w:rPr>
        <w:t xml:space="preserve"> Postanowienia końcowe i egzemplarze umowy</w:t>
      </w:r>
    </w:p>
    <w:p w:rsidR="000360F7" w:rsidRPr="00BB5B3B" w:rsidRDefault="000360F7" w:rsidP="000360F7">
      <w:pPr>
        <w:spacing w:after="12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360F7" w:rsidRPr="00BB5B3B" w:rsidRDefault="000360F7" w:rsidP="000360F7">
      <w:pPr>
        <w:spacing w:after="12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Strony zgodnie potwierdzają, iż prawem właściwym dla umowy jest prawo polskie, w sprawach </w:t>
      </w:r>
      <w:r w:rsidRPr="00BB5B3B">
        <w:rPr>
          <w:rFonts w:ascii="Arial" w:hAnsi="Arial" w:cs="Arial"/>
          <w:sz w:val="24"/>
          <w:szCs w:val="24"/>
        </w:rPr>
        <w:br/>
        <w:t xml:space="preserve">w umowie nieuregulowanych mają zastosowanie przepisy Kodeksu cywilnego. Umowę niniejszą sporządzono </w:t>
      </w:r>
      <w:r w:rsidR="00313A74" w:rsidRPr="00BB5B3B">
        <w:rPr>
          <w:rFonts w:ascii="Arial" w:hAnsi="Arial" w:cs="Arial"/>
          <w:sz w:val="24"/>
          <w:szCs w:val="24"/>
        </w:rPr>
        <w:br/>
      </w:r>
      <w:r w:rsidRPr="00BB5B3B">
        <w:rPr>
          <w:rFonts w:ascii="Arial" w:hAnsi="Arial" w:cs="Arial"/>
          <w:sz w:val="24"/>
          <w:szCs w:val="24"/>
        </w:rPr>
        <w:t>w dwóch jednobrzmiących egzemplarzach, po jednym dla każdej ze stron.</w:t>
      </w:r>
    </w:p>
    <w:p w:rsidR="000360F7" w:rsidRPr="00BB5B3B" w:rsidRDefault="000360F7" w:rsidP="000360F7">
      <w:pPr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:rsidR="000360F7" w:rsidRPr="00BB5B3B" w:rsidRDefault="000360F7" w:rsidP="000360F7">
      <w:pPr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>………………………………….</w:t>
      </w:r>
      <w:r w:rsidRPr="00BB5B3B">
        <w:rPr>
          <w:rFonts w:ascii="Arial" w:hAnsi="Arial" w:cs="Arial"/>
          <w:sz w:val="24"/>
          <w:szCs w:val="24"/>
        </w:rPr>
        <w:tab/>
      </w:r>
      <w:r w:rsidRPr="00BB5B3B">
        <w:rPr>
          <w:rFonts w:ascii="Arial" w:hAnsi="Arial" w:cs="Arial"/>
          <w:sz w:val="24"/>
          <w:szCs w:val="24"/>
        </w:rPr>
        <w:tab/>
      </w:r>
      <w:r w:rsidRPr="00BB5B3B">
        <w:rPr>
          <w:rFonts w:ascii="Arial" w:hAnsi="Arial" w:cs="Arial"/>
          <w:sz w:val="24"/>
          <w:szCs w:val="24"/>
        </w:rPr>
        <w:tab/>
      </w:r>
      <w:r w:rsidRPr="00BB5B3B"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0360F7" w:rsidRPr="00BB5B3B" w:rsidRDefault="000360F7" w:rsidP="000360F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B5B3B">
        <w:rPr>
          <w:rFonts w:ascii="Arial" w:hAnsi="Arial" w:cs="Arial"/>
          <w:sz w:val="24"/>
          <w:szCs w:val="24"/>
        </w:rPr>
        <w:t xml:space="preserve">               </w:t>
      </w:r>
      <w:r w:rsidR="0099608F" w:rsidRPr="00BB5B3B">
        <w:rPr>
          <w:rFonts w:ascii="Arial" w:hAnsi="Arial" w:cs="Arial"/>
          <w:sz w:val="24"/>
          <w:szCs w:val="24"/>
        </w:rPr>
        <w:t>Wykonawca</w:t>
      </w:r>
      <w:r w:rsidRPr="00BB5B3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="0099608F" w:rsidRPr="00BB5B3B">
        <w:rPr>
          <w:rFonts w:ascii="Arial" w:hAnsi="Arial" w:cs="Arial"/>
          <w:sz w:val="24"/>
          <w:szCs w:val="24"/>
        </w:rPr>
        <w:t>Zamawiający</w:t>
      </w:r>
    </w:p>
    <w:p w:rsidR="000360F7" w:rsidRPr="00BB5B3B" w:rsidRDefault="000360F7" w:rsidP="000360F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894150" w:rsidRPr="00F957D3" w:rsidRDefault="00894150" w:rsidP="00894150">
      <w:pPr>
        <w:pStyle w:val="NormalnyWeb"/>
        <w:spacing w:before="0" w:after="120"/>
        <w:jc w:val="right"/>
        <w:rPr>
          <w:b/>
          <w:bCs/>
          <w:i/>
          <w:iCs/>
          <w:sz w:val="22"/>
          <w:szCs w:val="22"/>
        </w:rPr>
      </w:pPr>
    </w:p>
    <w:sectPr w:rsidR="00894150" w:rsidRPr="00F957D3" w:rsidSect="00CD1D03">
      <w:pgSz w:w="11906" w:h="16838"/>
      <w:pgMar w:top="907" w:right="737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1A3" w:rsidRDefault="004941A3" w:rsidP="00894150">
      <w:pPr>
        <w:spacing w:after="0" w:line="240" w:lineRule="auto"/>
      </w:pPr>
      <w:r>
        <w:separator/>
      </w:r>
    </w:p>
  </w:endnote>
  <w:endnote w:type="continuationSeparator" w:id="0">
    <w:p w:rsidR="004941A3" w:rsidRDefault="004941A3" w:rsidP="00894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1A3" w:rsidRDefault="004941A3" w:rsidP="00894150">
      <w:pPr>
        <w:spacing w:after="0" w:line="240" w:lineRule="auto"/>
      </w:pPr>
      <w:r>
        <w:separator/>
      </w:r>
    </w:p>
  </w:footnote>
  <w:footnote w:type="continuationSeparator" w:id="0">
    <w:p w:rsidR="004941A3" w:rsidRDefault="004941A3" w:rsidP="00894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3"/>
    <w:multiLevelType w:val="multi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284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  <w:spacing w:val="-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273F29"/>
    <w:multiLevelType w:val="hybridMultilevel"/>
    <w:tmpl w:val="7E146946"/>
    <w:lvl w:ilvl="0" w:tplc="0415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3" w15:restartNumberingAfterBreak="0">
    <w:nsid w:val="033B0C42"/>
    <w:multiLevelType w:val="hybridMultilevel"/>
    <w:tmpl w:val="466299DA"/>
    <w:lvl w:ilvl="0" w:tplc="204C6B1A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4" w15:restartNumberingAfterBreak="0">
    <w:nsid w:val="046015CC"/>
    <w:multiLevelType w:val="hybridMultilevel"/>
    <w:tmpl w:val="B3E85902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 w15:restartNumberingAfterBreak="0">
    <w:nsid w:val="0BAD1E9F"/>
    <w:multiLevelType w:val="hybridMultilevel"/>
    <w:tmpl w:val="06AE94B6"/>
    <w:lvl w:ilvl="0" w:tplc="8250C9A6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02629B7"/>
    <w:multiLevelType w:val="hybridMultilevel"/>
    <w:tmpl w:val="0A945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CA28FD"/>
    <w:multiLevelType w:val="hybridMultilevel"/>
    <w:tmpl w:val="59CE87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CA5187"/>
    <w:multiLevelType w:val="hybridMultilevel"/>
    <w:tmpl w:val="14C4F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253847"/>
    <w:multiLevelType w:val="hybridMultilevel"/>
    <w:tmpl w:val="72CA3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E2EBE"/>
    <w:multiLevelType w:val="hybridMultilevel"/>
    <w:tmpl w:val="70A606C4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2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3" w15:restartNumberingAfterBreak="0">
    <w:nsid w:val="38610EA2"/>
    <w:multiLevelType w:val="hybridMultilevel"/>
    <w:tmpl w:val="BDFAC876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393E44C9"/>
    <w:multiLevelType w:val="hybridMultilevel"/>
    <w:tmpl w:val="4C84DB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3C7551"/>
    <w:multiLevelType w:val="hybridMultilevel"/>
    <w:tmpl w:val="F7C03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E16E19"/>
    <w:multiLevelType w:val="multilevel"/>
    <w:tmpl w:val="E280D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5783387"/>
    <w:multiLevelType w:val="hybridMultilevel"/>
    <w:tmpl w:val="66B248EC"/>
    <w:lvl w:ilvl="0" w:tplc="FB0A7C2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19" w15:restartNumberingAfterBreak="0">
    <w:nsid w:val="5BAE6D19"/>
    <w:multiLevelType w:val="hybridMultilevel"/>
    <w:tmpl w:val="3C0E53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6656D"/>
    <w:multiLevelType w:val="hybridMultilevel"/>
    <w:tmpl w:val="C61E0538"/>
    <w:lvl w:ilvl="0" w:tplc="59EC0FF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9"/>
        </w:tabs>
        <w:ind w:left="10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9"/>
        </w:tabs>
        <w:ind w:left="18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9"/>
        </w:tabs>
        <w:ind w:left="25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9"/>
        </w:tabs>
        <w:ind w:left="32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9"/>
        </w:tabs>
        <w:ind w:left="39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9"/>
        </w:tabs>
        <w:ind w:left="46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9"/>
        </w:tabs>
        <w:ind w:left="54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9"/>
        </w:tabs>
        <w:ind w:left="6139" w:hanging="180"/>
      </w:pPr>
      <w:rPr>
        <w:rFonts w:cs="Times New Roman"/>
      </w:rPr>
    </w:lvl>
  </w:abstractNum>
  <w:abstractNum w:abstractNumId="21" w15:restartNumberingAfterBreak="0">
    <w:nsid w:val="64CA6F94"/>
    <w:multiLevelType w:val="multilevel"/>
    <w:tmpl w:val="AED821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66959"/>
    <w:multiLevelType w:val="multilevel"/>
    <w:tmpl w:val="CDCEDD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838BF"/>
    <w:multiLevelType w:val="hybridMultilevel"/>
    <w:tmpl w:val="8D86B50A"/>
    <w:lvl w:ilvl="0" w:tplc="5338178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24" w15:restartNumberingAfterBreak="0">
    <w:nsid w:val="6B7246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BAA2DFF"/>
    <w:multiLevelType w:val="multilevel"/>
    <w:tmpl w:val="BADE7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705AB0"/>
    <w:multiLevelType w:val="hybridMultilevel"/>
    <w:tmpl w:val="9A3800DA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7" w15:restartNumberingAfterBreak="0">
    <w:nsid w:val="6FD62618"/>
    <w:multiLevelType w:val="hybridMultilevel"/>
    <w:tmpl w:val="958215F0"/>
    <w:lvl w:ilvl="0" w:tplc="D60077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826A84"/>
    <w:multiLevelType w:val="hybridMultilevel"/>
    <w:tmpl w:val="130E47C2"/>
    <w:lvl w:ilvl="0" w:tplc="041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20"/>
  </w:num>
  <w:num w:numId="4">
    <w:abstractNumId w:val="23"/>
  </w:num>
  <w:num w:numId="5">
    <w:abstractNumId w:val="12"/>
  </w:num>
  <w:num w:numId="6">
    <w:abstractNumId w:val="5"/>
  </w:num>
  <w:num w:numId="7">
    <w:abstractNumId w:val="17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8"/>
  </w:num>
  <w:num w:numId="13">
    <w:abstractNumId w:val="16"/>
  </w:num>
  <w:num w:numId="14">
    <w:abstractNumId w:val="22"/>
  </w:num>
  <w:num w:numId="15">
    <w:abstractNumId w:val="25"/>
  </w:num>
  <w:num w:numId="16">
    <w:abstractNumId w:val="21"/>
  </w:num>
  <w:num w:numId="17">
    <w:abstractNumId w:val="2"/>
  </w:num>
  <w:num w:numId="18">
    <w:abstractNumId w:val="26"/>
  </w:num>
  <w:num w:numId="19">
    <w:abstractNumId w:val="27"/>
  </w:num>
  <w:num w:numId="20">
    <w:abstractNumId w:val="19"/>
  </w:num>
  <w:num w:numId="21">
    <w:abstractNumId w:val="11"/>
  </w:num>
  <w:num w:numId="22">
    <w:abstractNumId w:val="28"/>
  </w:num>
  <w:num w:numId="23">
    <w:abstractNumId w:val="4"/>
  </w:num>
  <w:num w:numId="24">
    <w:abstractNumId w:val="9"/>
  </w:num>
  <w:num w:numId="25">
    <w:abstractNumId w:val="24"/>
  </w:num>
  <w:num w:numId="26">
    <w:abstractNumId w:val="14"/>
  </w:num>
  <w:num w:numId="27">
    <w:abstractNumId w:val="13"/>
  </w:num>
  <w:num w:numId="28">
    <w:abstractNumId w:val="1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150"/>
    <w:rsid w:val="00001EBC"/>
    <w:rsid w:val="000360F7"/>
    <w:rsid w:val="00052D23"/>
    <w:rsid w:val="00053224"/>
    <w:rsid w:val="000776C1"/>
    <w:rsid w:val="00081C80"/>
    <w:rsid w:val="000B2881"/>
    <w:rsid w:val="000C5D7D"/>
    <w:rsid w:val="000E6BA9"/>
    <w:rsid w:val="001024F9"/>
    <w:rsid w:val="00131497"/>
    <w:rsid w:val="00141F58"/>
    <w:rsid w:val="00162E24"/>
    <w:rsid w:val="001914A6"/>
    <w:rsid w:val="001C3D7F"/>
    <w:rsid w:val="001D3359"/>
    <w:rsid w:val="00201F50"/>
    <w:rsid w:val="002112C2"/>
    <w:rsid w:val="00211F4B"/>
    <w:rsid w:val="00227608"/>
    <w:rsid w:val="00237956"/>
    <w:rsid w:val="00250013"/>
    <w:rsid w:val="0025377A"/>
    <w:rsid w:val="002634C5"/>
    <w:rsid w:val="00270694"/>
    <w:rsid w:val="0028062A"/>
    <w:rsid w:val="00285E26"/>
    <w:rsid w:val="002A02B5"/>
    <w:rsid w:val="002E4588"/>
    <w:rsid w:val="002F25B0"/>
    <w:rsid w:val="002F2BA7"/>
    <w:rsid w:val="00310288"/>
    <w:rsid w:val="00313A74"/>
    <w:rsid w:val="003247E7"/>
    <w:rsid w:val="00355317"/>
    <w:rsid w:val="00362EAB"/>
    <w:rsid w:val="0039658F"/>
    <w:rsid w:val="003A65BC"/>
    <w:rsid w:val="003B113D"/>
    <w:rsid w:val="003B5D75"/>
    <w:rsid w:val="003D6188"/>
    <w:rsid w:val="003D6BF3"/>
    <w:rsid w:val="003F0862"/>
    <w:rsid w:val="00406180"/>
    <w:rsid w:val="0044468B"/>
    <w:rsid w:val="00447055"/>
    <w:rsid w:val="004941A3"/>
    <w:rsid w:val="00535F4E"/>
    <w:rsid w:val="00536114"/>
    <w:rsid w:val="00556C29"/>
    <w:rsid w:val="00577A7F"/>
    <w:rsid w:val="0059384E"/>
    <w:rsid w:val="005B7B80"/>
    <w:rsid w:val="005C65A0"/>
    <w:rsid w:val="00673DF0"/>
    <w:rsid w:val="00677C0E"/>
    <w:rsid w:val="006B1868"/>
    <w:rsid w:val="006C0867"/>
    <w:rsid w:val="006C2E72"/>
    <w:rsid w:val="006C6429"/>
    <w:rsid w:val="00724B4C"/>
    <w:rsid w:val="00731D88"/>
    <w:rsid w:val="00750269"/>
    <w:rsid w:val="0078689E"/>
    <w:rsid w:val="00790601"/>
    <w:rsid w:val="007E404F"/>
    <w:rsid w:val="00823843"/>
    <w:rsid w:val="008326BF"/>
    <w:rsid w:val="00847775"/>
    <w:rsid w:val="00872ACE"/>
    <w:rsid w:val="00877C84"/>
    <w:rsid w:val="00892AFD"/>
    <w:rsid w:val="00894150"/>
    <w:rsid w:val="008B4A9E"/>
    <w:rsid w:val="008D270E"/>
    <w:rsid w:val="00930332"/>
    <w:rsid w:val="00942D55"/>
    <w:rsid w:val="009518D1"/>
    <w:rsid w:val="00957287"/>
    <w:rsid w:val="009716FA"/>
    <w:rsid w:val="00976DB0"/>
    <w:rsid w:val="0099608F"/>
    <w:rsid w:val="009B24B3"/>
    <w:rsid w:val="009F4ACB"/>
    <w:rsid w:val="00A02D0A"/>
    <w:rsid w:val="00A0668C"/>
    <w:rsid w:val="00A35989"/>
    <w:rsid w:val="00A73E69"/>
    <w:rsid w:val="00A97174"/>
    <w:rsid w:val="00AE74FA"/>
    <w:rsid w:val="00B04E2F"/>
    <w:rsid w:val="00B232F3"/>
    <w:rsid w:val="00B23A4C"/>
    <w:rsid w:val="00B6144E"/>
    <w:rsid w:val="00B81122"/>
    <w:rsid w:val="00BA38F8"/>
    <w:rsid w:val="00BB5B3B"/>
    <w:rsid w:val="00BB6930"/>
    <w:rsid w:val="00BC395B"/>
    <w:rsid w:val="00C07BC0"/>
    <w:rsid w:val="00C31524"/>
    <w:rsid w:val="00C3204A"/>
    <w:rsid w:val="00C51942"/>
    <w:rsid w:val="00C576DC"/>
    <w:rsid w:val="00C85ABE"/>
    <w:rsid w:val="00C86246"/>
    <w:rsid w:val="00CC300E"/>
    <w:rsid w:val="00CC452A"/>
    <w:rsid w:val="00CD1D03"/>
    <w:rsid w:val="00CE3152"/>
    <w:rsid w:val="00CF4607"/>
    <w:rsid w:val="00D1709D"/>
    <w:rsid w:val="00D2077D"/>
    <w:rsid w:val="00D21231"/>
    <w:rsid w:val="00D55F56"/>
    <w:rsid w:val="00D579E2"/>
    <w:rsid w:val="00D62DD6"/>
    <w:rsid w:val="00D725AB"/>
    <w:rsid w:val="00D8320B"/>
    <w:rsid w:val="00DC3D96"/>
    <w:rsid w:val="00DD2C84"/>
    <w:rsid w:val="00DD5F24"/>
    <w:rsid w:val="00E1413A"/>
    <w:rsid w:val="00E556B9"/>
    <w:rsid w:val="00E62A74"/>
    <w:rsid w:val="00E80E77"/>
    <w:rsid w:val="00EA28E8"/>
    <w:rsid w:val="00EA2BCF"/>
    <w:rsid w:val="00EB2AC1"/>
    <w:rsid w:val="00EF11B2"/>
    <w:rsid w:val="00EF1C04"/>
    <w:rsid w:val="00F43B22"/>
    <w:rsid w:val="00F853C9"/>
    <w:rsid w:val="00F957D3"/>
    <w:rsid w:val="00F95C53"/>
    <w:rsid w:val="00FC5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8BAFF"/>
  <w15:chartTrackingRefBased/>
  <w15:docId w15:val="{F8A8535E-26E4-482F-84E9-9639D9E5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415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4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94150"/>
    <w:pPr>
      <w:keepNext/>
      <w:spacing w:after="0" w:line="240" w:lineRule="auto"/>
      <w:ind w:left="709" w:firstLine="709"/>
      <w:outlineLvl w:val="2"/>
    </w:pPr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94150"/>
    <w:pPr>
      <w:keepNext/>
      <w:spacing w:after="0" w:line="360" w:lineRule="auto"/>
      <w:ind w:left="4395"/>
      <w:outlineLvl w:val="5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415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9"/>
    <w:rsid w:val="00894150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894150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9415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894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894150"/>
    <w:pPr>
      <w:spacing w:after="0" w:line="360" w:lineRule="auto"/>
      <w:ind w:left="426" w:hanging="426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94150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894150"/>
    <w:pPr>
      <w:spacing w:after="0" w:line="240" w:lineRule="auto"/>
    </w:pPr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94150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Znakiprzypiswdolnych">
    <w:name w:val="Znaki przypisów dolnych"/>
    <w:rsid w:val="0089415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8941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89415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B04E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0F7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1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194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141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9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7744">
          <w:blockQuote w:val="1"/>
          <w:marLeft w:val="720"/>
          <w:marRight w:val="720"/>
          <w:marTop w:val="100"/>
          <w:marBottom w:val="100"/>
          <w:divBdr>
            <w:top w:val="single" w:sz="2" w:space="0" w:color="auto"/>
            <w:left w:val="none" w:sz="0" w:space="0" w:color="auto"/>
            <w:bottom w:val="single" w:sz="2" w:space="0" w:color="auto"/>
            <w:right w:val="single" w:sz="2" w:space="0" w:color="auto"/>
          </w:divBdr>
        </w:div>
      </w:divsChild>
    </w:div>
    <w:div w:id="12475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skoszewy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81137-125D-4BC2-BC22-B9847FDC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Sekretariat</cp:lastModifiedBy>
  <cp:revision>2</cp:revision>
  <cp:lastPrinted>2024-04-24T08:01:00Z</cp:lastPrinted>
  <dcterms:created xsi:type="dcterms:W3CDTF">2024-04-24T08:39:00Z</dcterms:created>
  <dcterms:modified xsi:type="dcterms:W3CDTF">2024-04-24T08:39:00Z</dcterms:modified>
</cp:coreProperties>
</file>